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143C9" w14:textId="6E137B3D" w:rsidR="007C6665" w:rsidRPr="00AA31CA" w:rsidRDefault="007C6665" w:rsidP="0031548A">
      <w:pPr>
        <w:spacing w:line="0" w:lineRule="atLeast"/>
        <w:jc w:val="center"/>
        <w:rPr>
          <w:rFonts w:ascii="游ゴシック" w:eastAsia="游ゴシック" w:hAnsi="游ゴシック" w:cs="メイリオ"/>
          <w:b/>
          <w:sz w:val="28"/>
          <w:szCs w:val="28"/>
          <w:lang w:eastAsia="zh-CN"/>
        </w:rPr>
      </w:pPr>
      <w:r w:rsidRPr="00AA31CA">
        <w:rPr>
          <w:rFonts w:ascii="游ゴシック" w:eastAsia="游ゴシック" w:hAnsi="游ゴシック" w:cs="メイリオ" w:hint="eastAsia"/>
          <w:b/>
          <w:sz w:val="28"/>
          <w:szCs w:val="28"/>
          <w:lang w:eastAsia="zh-CN"/>
        </w:rPr>
        <w:t>第3</w:t>
      </w:r>
      <w:r w:rsidR="00E50B0C" w:rsidRPr="00AA31CA">
        <w:rPr>
          <w:rFonts w:ascii="游ゴシック" w:eastAsia="游ゴシック" w:hAnsi="游ゴシック" w:cs="メイリオ" w:hint="eastAsia"/>
          <w:b/>
          <w:sz w:val="28"/>
          <w:szCs w:val="28"/>
          <w:lang w:eastAsia="zh-CN"/>
        </w:rPr>
        <w:t>5</w:t>
      </w:r>
      <w:r w:rsidRPr="00AA31CA">
        <w:rPr>
          <w:rFonts w:ascii="游ゴシック" w:eastAsia="游ゴシック" w:hAnsi="游ゴシック" w:cs="メイリオ" w:hint="eastAsia"/>
          <w:b/>
          <w:sz w:val="28"/>
          <w:szCs w:val="28"/>
          <w:lang w:eastAsia="zh-CN"/>
        </w:rPr>
        <w:t>回　柔整師杯岐阜県少年学年別柔道選手権大会要項</w:t>
      </w:r>
    </w:p>
    <w:p w14:paraId="4FF23FAC" w14:textId="68CDB66B" w:rsidR="007C6665" w:rsidRPr="00AA31CA" w:rsidRDefault="007C6665" w:rsidP="0031548A">
      <w:pPr>
        <w:spacing w:line="0" w:lineRule="atLeast"/>
        <w:jc w:val="center"/>
        <w:rPr>
          <w:rFonts w:ascii="游ゴシック" w:eastAsia="游ゴシック" w:hAnsi="游ゴシック" w:cs="メイリオ"/>
          <w:lang w:eastAsia="zh-CN"/>
        </w:rPr>
      </w:pPr>
    </w:p>
    <w:p w14:paraId="1B819888" w14:textId="461882F6" w:rsidR="007C6665" w:rsidRPr="00AA31CA" w:rsidRDefault="001F0C20" w:rsidP="0031548A">
      <w:pPr>
        <w:spacing w:line="0" w:lineRule="atLeast"/>
        <w:ind w:left="1575" w:hangingChars="750" w:hanging="1575"/>
        <w:rPr>
          <w:rFonts w:ascii="游ゴシック" w:eastAsia="游ゴシック" w:hAnsi="游ゴシック" w:cs="メイリオ"/>
        </w:rPr>
      </w:pPr>
      <w:r w:rsidRPr="00AA31CA">
        <w:rPr>
          <w:rFonts w:ascii="游ゴシック" w:eastAsia="游ゴシック" w:hAnsi="游ゴシック" w:cs="メイリオ" w:hint="eastAsia"/>
        </w:rPr>
        <w:t xml:space="preserve">１　</w:t>
      </w:r>
      <w:r w:rsidR="007C6665" w:rsidRPr="00AA31CA">
        <w:rPr>
          <w:rFonts w:ascii="游ゴシック" w:eastAsia="游ゴシック" w:hAnsi="游ゴシック" w:cs="メイリオ" w:hint="eastAsia"/>
        </w:rPr>
        <w:t>目　　的　日本の将来を担う小学生児童の健全なる心身の育成を目指すと共に、岐阜県の少年柔道の普及・発展を目的とする。</w:t>
      </w:r>
    </w:p>
    <w:p w14:paraId="55C55439" w14:textId="01AB7038" w:rsidR="007C6665" w:rsidRPr="00AA31CA" w:rsidRDefault="001F0C20" w:rsidP="0031548A">
      <w:pPr>
        <w:spacing w:line="0" w:lineRule="atLeast"/>
        <w:rPr>
          <w:rFonts w:ascii="游ゴシック" w:eastAsia="游ゴシック" w:hAnsi="游ゴシック" w:cs="メイリオ"/>
          <w:lang w:eastAsia="zh-CN"/>
        </w:rPr>
      </w:pPr>
      <w:r w:rsidRPr="00AA31CA">
        <w:rPr>
          <w:rFonts w:ascii="游ゴシック" w:eastAsia="游ゴシック" w:hAnsi="游ゴシック" w:cs="メイリオ" w:hint="eastAsia"/>
          <w:lang w:eastAsia="zh-CN"/>
        </w:rPr>
        <w:t xml:space="preserve">２　</w:t>
      </w:r>
      <w:r w:rsidR="007C6665" w:rsidRPr="00AA31CA">
        <w:rPr>
          <w:rFonts w:ascii="游ゴシック" w:eastAsia="游ゴシック" w:hAnsi="游ゴシック" w:cs="メイリオ" w:hint="eastAsia"/>
          <w:lang w:eastAsia="zh-CN"/>
        </w:rPr>
        <w:t>主　　催　公益社団法人 岐阜県柔道整復師会</w:t>
      </w:r>
    </w:p>
    <w:p w14:paraId="0E3CFF1A" w14:textId="2F4E461C" w:rsidR="007C6665" w:rsidRPr="00AA31CA" w:rsidRDefault="001F0C20" w:rsidP="0031548A">
      <w:pPr>
        <w:spacing w:line="0" w:lineRule="atLeast"/>
        <w:rPr>
          <w:rFonts w:ascii="游ゴシック" w:eastAsia="游ゴシック" w:hAnsi="游ゴシック" w:cs="メイリオ"/>
          <w:lang w:eastAsia="zh-CN"/>
        </w:rPr>
      </w:pPr>
      <w:r w:rsidRPr="00AA31CA">
        <w:rPr>
          <w:rFonts w:ascii="游ゴシック" w:eastAsia="游ゴシック" w:hAnsi="游ゴシック" w:cs="メイリオ" w:hint="eastAsia"/>
          <w:lang w:eastAsia="zh-CN"/>
        </w:rPr>
        <w:t xml:space="preserve">３　</w:t>
      </w:r>
      <w:r w:rsidR="007C6665" w:rsidRPr="00AA31CA">
        <w:rPr>
          <w:rFonts w:ascii="游ゴシック" w:eastAsia="游ゴシック" w:hAnsi="游ゴシック" w:cs="メイリオ" w:hint="eastAsia"/>
          <w:lang w:eastAsia="zh-CN"/>
        </w:rPr>
        <w:t>後　　援　(予定)</w:t>
      </w:r>
      <w:r w:rsidR="007C6665" w:rsidRPr="00AA31CA">
        <w:rPr>
          <w:rFonts w:ascii="游ゴシック" w:eastAsia="游ゴシック" w:hAnsi="游ゴシック" w:cs="メイリオ"/>
          <w:lang w:eastAsia="zh-CN"/>
        </w:rPr>
        <w:t xml:space="preserve"> </w:t>
      </w:r>
      <w:r w:rsidR="007C6665" w:rsidRPr="00AA31CA">
        <w:rPr>
          <w:rFonts w:ascii="游ゴシック" w:eastAsia="游ゴシック" w:hAnsi="游ゴシック" w:cs="メイリオ" w:hint="eastAsia"/>
          <w:lang w:eastAsia="zh-CN"/>
        </w:rPr>
        <w:t>岐阜県、岐阜県教育委員会、大垣市、岐阜県柔道協会、中日新聞社</w:t>
      </w:r>
    </w:p>
    <w:p w14:paraId="55134D9A" w14:textId="1EEFAC46" w:rsidR="007C6665" w:rsidRPr="00AA31CA" w:rsidRDefault="001F0C20" w:rsidP="0031548A">
      <w:pPr>
        <w:spacing w:line="0" w:lineRule="atLeast"/>
        <w:rPr>
          <w:rFonts w:ascii="游ゴシック" w:eastAsia="游ゴシック" w:hAnsi="游ゴシック" w:cs="メイリオ"/>
        </w:rPr>
      </w:pPr>
      <w:r w:rsidRPr="00AA31CA">
        <w:rPr>
          <w:rFonts w:ascii="游ゴシック" w:eastAsia="游ゴシック" w:hAnsi="游ゴシック" w:cs="メイリオ" w:hint="eastAsia"/>
        </w:rPr>
        <w:t xml:space="preserve">４　</w:t>
      </w:r>
      <w:r w:rsidR="007C6665" w:rsidRPr="00AA31CA">
        <w:rPr>
          <w:rFonts w:ascii="游ゴシック" w:eastAsia="游ゴシック" w:hAnsi="游ゴシック" w:cs="メイリオ" w:hint="eastAsia"/>
        </w:rPr>
        <w:t>主　　管　公益社団法人 岐阜県柔道整復師会・柔道部</w:t>
      </w:r>
    </w:p>
    <w:p w14:paraId="6094FFE2" w14:textId="488B8A99" w:rsidR="007C6665" w:rsidRPr="00AA31CA" w:rsidRDefault="001F0C20" w:rsidP="0031548A">
      <w:pPr>
        <w:spacing w:line="0" w:lineRule="atLeast"/>
        <w:rPr>
          <w:rFonts w:ascii="游ゴシック" w:eastAsia="游ゴシック" w:hAnsi="游ゴシック" w:cs="メイリオ"/>
        </w:rPr>
      </w:pPr>
      <w:r w:rsidRPr="00AA31CA">
        <w:rPr>
          <w:rFonts w:ascii="游ゴシック" w:eastAsia="游ゴシック" w:hAnsi="游ゴシック" w:cs="メイリオ" w:hint="eastAsia"/>
        </w:rPr>
        <w:t xml:space="preserve">５　</w:t>
      </w:r>
      <w:r w:rsidR="007C6665" w:rsidRPr="00AA31CA">
        <w:rPr>
          <w:rFonts w:ascii="游ゴシック" w:eastAsia="游ゴシック" w:hAnsi="游ゴシック" w:cs="メイリオ" w:hint="eastAsia"/>
        </w:rPr>
        <w:t>日　　時　令和</w:t>
      </w:r>
      <w:r w:rsidR="001826A1" w:rsidRPr="00AA31CA">
        <w:rPr>
          <w:rFonts w:ascii="游ゴシック" w:eastAsia="游ゴシック" w:hAnsi="游ゴシック" w:cs="メイリオ" w:hint="eastAsia"/>
        </w:rPr>
        <w:t>７</w:t>
      </w:r>
      <w:r w:rsidR="007C6665" w:rsidRPr="00AA31CA">
        <w:rPr>
          <w:rFonts w:ascii="游ゴシック" w:eastAsia="游ゴシック" w:hAnsi="游ゴシック" w:cs="メイリオ" w:hint="eastAsia"/>
        </w:rPr>
        <w:t>年</w:t>
      </w:r>
      <w:r w:rsidR="001826A1" w:rsidRPr="00AA31CA">
        <w:rPr>
          <w:rFonts w:ascii="游ゴシック" w:eastAsia="游ゴシック" w:hAnsi="游ゴシック" w:cs="メイリオ" w:hint="eastAsia"/>
        </w:rPr>
        <w:t>７</w:t>
      </w:r>
      <w:r w:rsidR="007C6665" w:rsidRPr="00AA31CA">
        <w:rPr>
          <w:rFonts w:ascii="游ゴシック" w:eastAsia="游ゴシック" w:hAnsi="游ゴシック" w:cs="メイリオ" w:hint="eastAsia"/>
        </w:rPr>
        <w:t>月1</w:t>
      </w:r>
      <w:r w:rsidR="00E50B0C" w:rsidRPr="00AA31CA">
        <w:rPr>
          <w:rFonts w:ascii="游ゴシック" w:eastAsia="游ゴシック" w:hAnsi="游ゴシック" w:cs="メイリオ" w:hint="eastAsia"/>
        </w:rPr>
        <w:t>3</w:t>
      </w:r>
      <w:r w:rsidR="007C6665" w:rsidRPr="00AA31CA">
        <w:rPr>
          <w:rFonts w:ascii="游ゴシック" w:eastAsia="游ゴシック" w:hAnsi="游ゴシック" w:cs="メイリオ" w:hint="eastAsia"/>
        </w:rPr>
        <w:t>日（日）午前</w:t>
      </w:r>
      <w:r w:rsidR="007C6665" w:rsidRPr="00AA31CA">
        <w:rPr>
          <w:rFonts w:ascii="游ゴシック" w:eastAsia="游ゴシック" w:hAnsi="游ゴシック" w:cs="メイリオ"/>
        </w:rPr>
        <w:t>9</w:t>
      </w:r>
      <w:r w:rsidR="007C6665" w:rsidRPr="00AA31CA">
        <w:rPr>
          <w:rFonts w:ascii="游ゴシック" w:eastAsia="游ゴシック" w:hAnsi="游ゴシック" w:cs="メイリオ" w:hint="eastAsia"/>
        </w:rPr>
        <w:t>時開場・受付</w:t>
      </w:r>
      <w:r w:rsidR="00A634BF" w:rsidRPr="00AA31CA">
        <w:rPr>
          <w:rFonts w:ascii="游ゴシック" w:eastAsia="游ゴシック" w:hAnsi="游ゴシック" w:cs="メイリオ" w:hint="eastAsia"/>
        </w:rPr>
        <w:t xml:space="preserve">　</w:t>
      </w:r>
      <w:r w:rsidR="007C6665" w:rsidRPr="00AA31CA">
        <w:rPr>
          <w:rFonts w:ascii="游ゴシック" w:eastAsia="游ゴシック" w:hAnsi="游ゴシック" w:cs="メイリオ" w:hint="eastAsia"/>
        </w:rPr>
        <w:t>午前</w:t>
      </w:r>
      <w:r w:rsidR="007C6665" w:rsidRPr="00AA31CA">
        <w:rPr>
          <w:rFonts w:ascii="游ゴシック" w:eastAsia="游ゴシック" w:hAnsi="游ゴシック" w:cs="メイリオ"/>
        </w:rPr>
        <w:t>10</w:t>
      </w:r>
      <w:r w:rsidR="007C6665" w:rsidRPr="00AA31CA">
        <w:rPr>
          <w:rFonts w:ascii="游ゴシック" w:eastAsia="游ゴシック" w:hAnsi="游ゴシック" w:cs="メイリオ" w:hint="eastAsia"/>
        </w:rPr>
        <w:t>時開会</w:t>
      </w:r>
    </w:p>
    <w:p w14:paraId="4F29735E" w14:textId="546B4FD4" w:rsidR="007C6665" w:rsidRPr="00AA31CA" w:rsidRDefault="001F0C20" w:rsidP="0031548A">
      <w:pPr>
        <w:spacing w:line="0" w:lineRule="atLeast"/>
        <w:rPr>
          <w:rFonts w:ascii="游ゴシック" w:eastAsia="游ゴシック" w:hAnsi="游ゴシック" w:cs="メイリオ"/>
        </w:rPr>
      </w:pPr>
      <w:r w:rsidRPr="00AA31CA">
        <w:rPr>
          <w:rFonts w:ascii="游ゴシック" w:eastAsia="游ゴシック" w:hAnsi="游ゴシック" w:cs="メイリオ" w:hint="eastAsia"/>
        </w:rPr>
        <w:t xml:space="preserve">６　</w:t>
      </w:r>
      <w:r w:rsidR="007C6665" w:rsidRPr="00AA31CA">
        <w:rPr>
          <w:rFonts w:ascii="游ゴシック" w:eastAsia="游ゴシック" w:hAnsi="游ゴシック" w:cs="メイリオ" w:hint="eastAsia"/>
        </w:rPr>
        <w:t>会　　場　大垣市武道館（大垣市米野町2丁目１番地の1</w:t>
      </w:r>
      <w:r w:rsidR="00A634BF" w:rsidRPr="00AA31CA">
        <w:rPr>
          <w:rFonts w:ascii="游ゴシック" w:eastAsia="游ゴシック" w:hAnsi="游ゴシック" w:cs="メイリオ" w:hint="eastAsia"/>
        </w:rPr>
        <w:t xml:space="preserve">　</w:t>
      </w:r>
      <w:r w:rsidR="007C6665" w:rsidRPr="00AA31CA">
        <w:rPr>
          <w:rFonts w:ascii="游ゴシック" w:eastAsia="游ゴシック" w:hAnsi="游ゴシック" w:cs="メイリオ"/>
        </w:rPr>
        <w:t xml:space="preserve">TEL </w:t>
      </w:r>
      <w:r w:rsidR="007C6665" w:rsidRPr="00AA31CA">
        <w:rPr>
          <w:rFonts w:ascii="游ゴシック" w:eastAsia="游ゴシック" w:hAnsi="游ゴシック" w:cs="メイリオ" w:hint="eastAsia"/>
        </w:rPr>
        <w:t>0584-88-2550）</w:t>
      </w:r>
    </w:p>
    <w:p w14:paraId="043BB711" w14:textId="62B1D571" w:rsidR="007C6665" w:rsidRPr="00AA31CA" w:rsidRDefault="001F0C20" w:rsidP="0031548A">
      <w:pPr>
        <w:spacing w:line="0" w:lineRule="atLeast"/>
        <w:rPr>
          <w:rFonts w:ascii="游ゴシック" w:eastAsia="游ゴシック" w:hAnsi="游ゴシック" w:cs="メイリオ"/>
        </w:rPr>
      </w:pPr>
      <w:r w:rsidRPr="00AA31CA">
        <w:rPr>
          <w:rFonts w:ascii="游ゴシック" w:eastAsia="游ゴシック" w:hAnsi="游ゴシック" w:cs="メイリオ" w:hint="eastAsia"/>
        </w:rPr>
        <w:t xml:space="preserve">７　</w:t>
      </w:r>
      <w:r w:rsidR="007C6665" w:rsidRPr="00AA31CA">
        <w:rPr>
          <w:rFonts w:ascii="游ゴシック" w:eastAsia="游ゴシック" w:hAnsi="游ゴシック" w:cs="メイリオ" w:hint="eastAsia"/>
        </w:rPr>
        <w:t>参加資格　①岐阜県内の団体に全柔連登録をしている小学生男女4、5、6年生</w:t>
      </w:r>
    </w:p>
    <w:p w14:paraId="01EAB975" w14:textId="5B562FA8" w:rsidR="007C6665" w:rsidRPr="00AA31CA" w:rsidRDefault="007C6665" w:rsidP="0031548A">
      <w:pPr>
        <w:spacing w:line="0" w:lineRule="atLeast"/>
        <w:ind w:leftChars="700" w:left="1680" w:hangingChars="100" w:hanging="210"/>
        <w:rPr>
          <w:rFonts w:ascii="游ゴシック" w:eastAsia="游ゴシック" w:hAnsi="游ゴシック" w:cs="メイリオ"/>
        </w:rPr>
      </w:pPr>
      <w:r w:rsidRPr="00AA31CA">
        <w:rPr>
          <w:rFonts w:ascii="游ゴシック" w:eastAsia="游ゴシック" w:hAnsi="游ゴシック" w:cs="メイリオ" w:hint="eastAsia"/>
        </w:rPr>
        <w:t>②</w:t>
      </w:r>
      <w:r w:rsidR="00247244" w:rsidRPr="00AA31CA">
        <w:rPr>
          <w:rFonts w:ascii="游ゴシック" w:eastAsia="游ゴシック" w:hAnsi="游ゴシック" w:cs="メイリオ" w:hint="eastAsia"/>
        </w:rPr>
        <w:t>令和</w:t>
      </w:r>
      <w:r w:rsidR="00E50B0C" w:rsidRPr="00AA31CA">
        <w:rPr>
          <w:rFonts w:ascii="游ゴシック" w:eastAsia="游ゴシック" w:hAnsi="游ゴシック" w:cs="メイリオ" w:hint="eastAsia"/>
        </w:rPr>
        <w:t>7</w:t>
      </w:r>
      <w:r w:rsidR="00247244" w:rsidRPr="00AA31CA">
        <w:rPr>
          <w:rFonts w:ascii="游ゴシック" w:eastAsia="游ゴシック" w:hAnsi="游ゴシック" w:cs="メイリオ" w:hint="eastAsia"/>
        </w:rPr>
        <w:t>年</w:t>
      </w:r>
      <w:r w:rsidRPr="00AA31CA">
        <w:rPr>
          <w:rFonts w:ascii="游ゴシック" w:eastAsia="游ゴシック" w:hAnsi="游ゴシック" w:cs="メイリオ" w:hint="eastAsia"/>
        </w:rPr>
        <w:t>６月</w:t>
      </w:r>
      <w:r w:rsidR="002632B7" w:rsidRPr="00AA31CA">
        <w:rPr>
          <w:rFonts w:ascii="游ゴシック" w:eastAsia="游ゴシック" w:hAnsi="游ゴシック" w:cs="メイリオ" w:hint="eastAsia"/>
        </w:rPr>
        <w:t>1</w:t>
      </w:r>
      <w:r w:rsidR="00E50B0C" w:rsidRPr="00AA31CA">
        <w:rPr>
          <w:rFonts w:ascii="游ゴシック" w:eastAsia="游ゴシック" w:hAnsi="游ゴシック" w:cs="メイリオ" w:hint="eastAsia"/>
        </w:rPr>
        <w:t>5</w:t>
      </w:r>
      <w:r w:rsidRPr="00AA31CA">
        <w:rPr>
          <w:rFonts w:ascii="游ゴシック" w:eastAsia="游ゴシック" w:hAnsi="游ゴシック" w:cs="メイリオ" w:hint="eastAsia"/>
        </w:rPr>
        <w:t>日</w:t>
      </w:r>
      <w:r w:rsidR="00BC69E0" w:rsidRPr="00AA31CA">
        <w:rPr>
          <w:rFonts w:ascii="游ゴシック" w:eastAsia="游ゴシック" w:hAnsi="游ゴシック" w:cs="メイリオ" w:hint="eastAsia"/>
        </w:rPr>
        <w:t>（日）</w:t>
      </w:r>
      <w:r w:rsidRPr="00AA31CA">
        <w:rPr>
          <w:rFonts w:ascii="游ゴシック" w:eastAsia="游ゴシック" w:hAnsi="游ゴシック" w:cs="メイリオ" w:hint="eastAsia"/>
        </w:rPr>
        <w:t>に開催される岐阜県小学生学年別柔道大会の男女各部門(軽量・重量)においてベスト8以上の成績を収めた者。</w:t>
      </w:r>
    </w:p>
    <w:p w14:paraId="24D96C69" w14:textId="77777777" w:rsidR="007C6665" w:rsidRPr="00AA31CA" w:rsidRDefault="007C6665" w:rsidP="0031548A">
      <w:pPr>
        <w:spacing w:line="0" w:lineRule="atLeast"/>
        <w:ind w:leftChars="653" w:left="1581" w:hangingChars="100" w:hanging="210"/>
        <w:rPr>
          <w:rFonts w:ascii="游ゴシック" w:eastAsia="游ゴシック" w:hAnsi="游ゴシック" w:cs="メイリオ"/>
        </w:rPr>
      </w:pPr>
      <w:r w:rsidRPr="00AA31CA">
        <w:rPr>
          <w:rFonts w:ascii="游ゴシック" w:eastAsia="游ゴシック" w:hAnsi="游ゴシック" w:cs="メイリオ" w:hint="eastAsia"/>
        </w:rPr>
        <w:t>※小学生学年別柔道大会の県大会が開催されない場合は、地区大会の成績等を考慮して岐阜県柔道整復師会が参加選手を任意で選抜する。</w:t>
      </w:r>
    </w:p>
    <w:p w14:paraId="4420C6BF" w14:textId="146F378B" w:rsidR="007C6665" w:rsidRPr="00AA31CA" w:rsidRDefault="007C6665" w:rsidP="0031548A">
      <w:pPr>
        <w:spacing w:line="0" w:lineRule="atLeast"/>
        <w:ind w:leftChars="700" w:left="1575" w:hangingChars="50" w:hanging="105"/>
        <w:rPr>
          <w:rFonts w:ascii="游ゴシック" w:eastAsia="游ゴシック" w:hAnsi="游ゴシック" w:cs="メイリオ"/>
          <w:lang w:eastAsia="zh-CN"/>
        </w:rPr>
      </w:pPr>
      <w:r w:rsidRPr="00AA31CA">
        <w:rPr>
          <w:rFonts w:ascii="游ゴシック" w:eastAsia="游ゴシック" w:hAnsi="游ゴシック" w:cs="メイリオ" w:hint="eastAsia"/>
          <w:lang w:eastAsia="zh-CN"/>
        </w:rPr>
        <w:t>＜柔道整復師会地区責任者＞</w:t>
      </w:r>
    </w:p>
    <w:p w14:paraId="38756C9F" w14:textId="569E4CE1" w:rsidR="007C6665" w:rsidRPr="00AA31CA" w:rsidRDefault="007C6665" w:rsidP="0031548A">
      <w:pPr>
        <w:spacing w:line="0" w:lineRule="atLeast"/>
        <w:ind w:leftChars="700" w:left="1470" w:firstLineChars="100" w:firstLine="210"/>
        <w:rPr>
          <w:rFonts w:ascii="游ゴシック" w:eastAsia="游ゴシック" w:hAnsi="游ゴシック" w:cs="メイリオ"/>
          <w:lang w:eastAsia="zh-CN"/>
        </w:rPr>
      </w:pPr>
      <w:r w:rsidRPr="00AA31CA">
        <w:rPr>
          <w:rFonts w:ascii="游ゴシック" w:eastAsia="游ゴシック" w:hAnsi="游ゴシック" w:cs="メイリオ" w:hint="eastAsia"/>
          <w:lang w:eastAsia="zh-CN"/>
        </w:rPr>
        <w:t>岐阜地区　篠田善晴　　西濃地区　森田　茂　　中濃地区　藤田俊治</w:t>
      </w:r>
    </w:p>
    <w:p w14:paraId="0BD4E46F" w14:textId="34F8A99D" w:rsidR="007C6665" w:rsidRPr="00AA31CA" w:rsidRDefault="007C6665" w:rsidP="0031548A">
      <w:pPr>
        <w:spacing w:line="0" w:lineRule="atLeast"/>
        <w:ind w:leftChars="700" w:left="1470" w:firstLineChars="100" w:firstLine="210"/>
        <w:rPr>
          <w:rFonts w:ascii="游ゴシック" w:eastAsia="游ゴシック" w:hAnsi="游ゴシック" w:cs="メイリオ"/>
          <w:lang w:eastAsia="zh-CN"/>
        </w:rPr>
      </w:pPr>
      <w:r w:rsidRPr="00AA31CA">
        <w:rPr>
          <w:rFonts w:ascii="游ゴシック" w:eastAsia="游ゴシック" w:hAnsi="游ゴシック" w:cs="メイリオ" w:hint="eastAsia"/>
          <w:lang w:eastAsia="zh-CN"/>
        </w:rPr>
        <w:t>東濃地区　三並孝豪　　飛騨地区　武田克彦</w:t>
      </w:r>
    </w:p>
    <w:p w14:paraId="6BAFA030" w14:textId="77777777" w:rsidR="00A634BF" w:rsidRPr="00AA31CA" w:rsidRDefault="001F0C20" w:rsidP="0031548A">
      <w:pPr>
        <w:spacing w:line="0" w:lineRule="atLeast"/>
        <w:rPr>
          <w:rFonts w:ascii="游ゴシック" w:eastAsia="游ゴシック" w:hAnsi="游ゴシック" w:cs="メイリオ"/>
        </w:rPr>
      </w:pPr>
      <w:r w:rsidRPr="00AA31CA">
        <w:rPr>
          <w:rFonts w:ascii="游ゴシック" w:eastAsia="游ゴシック" w:hAnsi="游ゴシック" w:cs="メイリオ" w:hint="eastAsia"/>
        </w:rPr>
        <w:t xml:space="preserve">８　</w:t>
      </w:r>
      <w:r w:rsidR="007C6665" w:rsidRPr="00AA31CA">
        <w:rPr>
          <w:rFonts w:ascii="游ゴシック" w:eastAsia="游ゴシック" w:hAnsi="游ゴシック" w:cs="メイリオ" w:hint="eastAsia"/>
        </w:rPr>
        <w:t>試合方法　①各学年男女別トーナメント戦で行う。</w:t>
      </w:r>
    </w:p>
    <w:p w14:paraId="19EC05A1" w14:textId="5A0C57BF" w:rsidR="00A634BF" w:rsidRPr="00AA31CA" w:rsidRDefault="007C6665" w:rsidP="0031548A">
      <w:pPr>
        <w:spacing w:line="0" w:lineRule="atLeast"/>
        <w:ind w:leftChars="700" w:left="1680" w:hangingChars="100" w:hanging="210"/>
        <w:rPr>
          <w:rFonts w:ascii="游ゴシック" w:eastAsia="游ゴシック" w:hAnsi="游ゴシック" w:cs="メイリオ"/>
        </w:rPr>
      </w:pPr>
      <w:r w:rsidRPr="00AA31CA">
        <w:rPr>
          <w:rFonts w:ascii="游ゴシック" w:eastAsia="游ゴシック" w:hAnsi="游ゴシック" w:cs="メイリオ" w:hint="eastAsia"/>
        </w:rPr>
        <w:t>②国際柔道連盟試合審判規定（</w:t>
      </w:r>
      <w:r w:rsidR="00F71F5F" w:rsidRPr="00AA31CA">
        <w:rPr>
          <w:rFonts w:ascii="游ゴシック" w:eastAsia="游ゴシック" w:hAnsi="游ゴシック" w:cs="メイリオ" w:hint="eastAsia"/>
        </w:rPr>
        <w:t>2022-2024</w:t>
      </w:r>
      <w:r w:rsidRPr="00AA31CA">
        <w:rPr>
          <w:rFonts w:ascii="游ゴシック" w:eastAsia="游ゴシック" w:hAnsi="游ゴシック" w:cs="メイリオ" w:hint="eastAsia"/>
        </w:rPr>
        <w:t>）および「少年大会特別規定」を適用する。</w:t>
      </w:r>
      <w:r w:rsidR="00F71F5F" w:rsidRPr="009A6E34">
        <w:rPr>
          <w:rFonts w:ascii="游ゴシック" w:eastAsia="游ゴシック" w:hAnsi="游ゴシック" w:cs="メイリオ" w:hint="eastAsia"/>
        </w:rPr>
        <w:t>（日整大会に合わせ旧ルールを適応）</w:t>
      </w:r>
    </w:p>
    <w:p w14:paraId="5EB10067" w14:textId="77777777" w:rsidR="00A634BF" w:rsidRPr="00AA31CA" w:rsidRDefault="007C6665" w:rsidP="0031548A">
      <w:pPr>
        <w:spacing w:line="0" w:lineRule="atLeast"/>
        <w:ind w:leftChars="700" w:left="1680" w:hangingChars="100" w:hanging="210"/>
        <w:rPr>
          <w:rFonts w:ascii="游ゴシック" w:eastAsia="游ゴシック" w:hAnsi="游ゴシック" w:cs="メイリオ"/>
        </w:rPr>
      </w:pPr>
      <w:r w:rsidRPr="00AA31CA">
        <w:rPr>
          <w:rFonts w:ascii="游ゴシック" w:eastAsia="游ゴシック" w:hAnsi="游ゴシック" w:cs="メイリオ" w:hint="eastAsia"/>
        </w:rPr>
        <w:t>③試合時間は2分間とする。</w:t>
      </w:r>
    </w:p>
    <w:p w14:paraId="0A768BA1" w14:textId="03206E99" w:rsidR="00A634BF" w:rsidRPr="00AA31CA" w:rsidRDefault="007C6665" w:rsidP="0031548A">
      <w:pPr>
        <w:spacing w:line="0" w:lineRule="atLeast"/>
        <w:ind w:leftChars="700" w:left="1680" w:hangingChars="100" w:hanging="210"/>
        <w:rPr>
          <w:rFonts w:ascii="游ゴシック" w:eastAsia="游ゴシック" w:hAnsi="游ゴシック" w:cs="メイリオ"/>
        </w:rPr>
      </w:pPr>
      <w:r w:rsidRPr="00AA31CA">
        <w:rPr>
          <w:rFonts w:ascii="游ゴシック" w:eastAsia="游ゴシック" w:hAnsi="游ゴシック" w:cs="メイリオ" w:hint="eastAsia"/>
        </w:rPr>
        <w:t>④判定の基準は「一本」「技あり」「僅差」とする。</w:t>
      </w:r>
    </w:p>
    <w:p w14:paraId="0BD9143F" w14:textId="2F8396D4" w:rsidR="007C6665" w:rsidRPr="00AA31CA" w:rsidRDefault="007C6665" w:rsidP="0031548A">
      <w:pPr>
        <w:spacing w:line="0" w:lineRule="atLeast"/>
        <w:ind w:leftChars="700" w:left="1680" w:hangingChars="100" w:hanging="210"/>
        <w:rPr>
          <w:rFonts w:ascii="游ゴシック" w:eastAsia="游ゴシック" w:hAnsi="游ゴシック" w:cs="メイリオ"/>
        </w:rPr>
      </w:pPr>
      <w:r w:rsidRPr="00AA31CA">
        <w:rPr>
          <w:rFonts w:ascii="游ゴシック" w:eastAsia="游ゴシック" w:hAnsi="游ゴシック" w:cs="メイリオ" w:hint="eastAsia"/>
        </w:rPr>
        <w:t>⑤申し合わせ事項は、審判監督会議にて通告</w:t>
      </w:r>
      <w:r w:rsidR="009F281E" w:rsidRPr="00AA31CA">
        <w:rPr>
          <w:rFonts w:ascii="游ゴシック" w:eastAsia="游ゴシック" w:hAnsi="游ゴシック" w:cs="メイリオ" w:hint="eastAsia"/>
        </w:rPr>
        <w:t>する</w:t>
      </w:r>
      <w:r w:rsidRPr="00AA31CA">
        <w:rPr>
          <w:rFonts w:ascii="游ゴシック" w:eastAsia="游ゴシック" w:hAnsi="游ゴシック" w:cs="メイリオ" w:hint="eastAsia"/>
        </w:rPr>
        <w:t>。</w:t>
      </w:r>
    </w:p>
    <w:p w14:paraId="21EA76E7" w14:textId="40F1419C" w:rsidR="007C6665" w:rsidRPr="00AA31CA" w:rsidRDefault="001F0C20" w:rsidP="0031548A">
      <w:pPr>
        <w:spacing w:line="0" w:lineRule="atLeast"/>
        <w:rPr>
          <w:rFonts w:ascii="游ゴシック" w:eastAsia="游ゴシック" w:hAnsi="游ゴシック" w:cs="メイリオ"/>
        </w:rPr>
      </w:pPr>
      <w:r w:rsidRPr="00AA31CA">
        <w:rPr>
          <w:rFonts w:ascii="游ゴシック" w:eastAsia="游ゴシック" w:hAnsi="游ゴシック" w:cs="メイリオ" w:hint="eastAsia"/>
        </w:rPr>
        <w:t xml:space="preserve">９　</w:t>
      </w:r>
      <w:r w:rsidR="007C6665" w:rsidRPr="00AA31CA">
        <w:rPr>
          <w:rFonts w:ascii="游ゴシック" w:eastAsia="游ゴシック" w:hAnsi="游ゴシック" w:cs="メイリオ" w:hint="eastAsia"/>
        </w:rPr>
        <w:t>表　　彰　優勝・準優勝・３位（２名）</w:t>
      </w:r>
    </w:p>
    <w:p w14:paraId="58C90A50" w14:textId="77777777" w:rsidR="001F0C20" w:rsidRPr="00AA31CA" w:rsidRDefault="001F0C20" w:rsidP="0031548A">
      <w:pPr>
        <w:spacing w:line="0" w:lineRule="atLeast"/>
        <w:rPr>
          <w:rFonts w:ascii="游ゴシック" w:eastAsia="游ゴシック" w:hAnsi="游ゴシック" w:cs="メイリオ"/>
          <w:lang w:eastAsia="zh-CN"/>
        </w:rPr>
      </w:pPr>
      <w:r w:rsidRPr="00AA31CA">
        <w:rPr>
          <w:rFonts w:ascii="游ゴシック" w:eastAsia="游ゴシック" w:hAnsi="游ゴシック" w:cs="メイリオ" w:hint="eastAsia"/>
          <w:lang w:eastAsia="zh-CN"/>
        </w:rPr>
        <w:t>１０</w:t>
      </w:r>
      <w:r w:rsidR="007C6665" w:rsidRPr="00AA31CA">
        <w:rPr>
          <w:rFonts w:ascii="游ゴシック" w:eastAsia="游ゴシック" w:hAnsi="游ゴシック" w:cs="メイリオ" w:hint="eastAsia"/>
          <w:lang w:eastAsia="zh-CN"/>
        </w:rPr>
        <w:t xml:space="preserve">東海大会　</w:t>
      </w:r>
      <w:r w:rsidR="004F3840" w:rsidRPr="00AA31CA">
        <w:rPr>
          <w:rFonts w:ascii="游ゴシック" w:eastAsia="游ゴシック" w:hAnsi="游ゴシック" w:cs="メイリオ" w:hint="eastAsia"/>
          <w:lang w:eastAsia="zh-CN"/>
        </w:rPr>
        <w:t>①第22回柔整師杯東海少年柔道大会（東海四県対抗団体戦）</w:t>
      </w:r>
      <w:bookmarkStart w:id="0" w:name="_Hlk191407520"/>
    </w:p>
    <w:p w14:paraId="1082FA59" w14:textId="01EC1407" w:rsidR="001F0C20" w:rsidRPr="00AA31CA" w:rsidRDefault="004F3840" w:rsidP="0031548A">
      <w:pPr>
        <w:spacing w:line="0" w:lineRule="atLeast"/>
        <w:ind w:firstLineChars="800" w:firstLine="1680"/>
        <w:rPr>
          <w:rFonts w:ascii="游ゴシック" w:eastAsia="游ゴシック" w:hAnsi="游ゴシック" w:cs="メイリオ"/>
          <w:lang w:eastAsia="zh-CN"/>
        </w:rPr>
      </w:pPr>
      <w:r w:rsidRPr="00AA31CA">
        <w:rPr>
          <w:rFonts w:ascii="游ゴシック" w:eastAsia="游ゴシック" w:hAnsi="游ゴシック" w:cs="メイリオ" w:hint="eastAsia"/>
          <w:lang w:eastAsia="zh-CN"/>
        </w:rPr>
        <w:t>令和7年9月7日（日）</w:t>
      </w:r>
      <w:r w:rsidRPr="00AA31CA">
        <w:rPr>
          <w:rFonts w:ascii="游ゴシック" w:eastAsia="游ゴシック" w:hAnsi="游ゴシック" w:cs="メイリオ" w:hint="eastAsia"/>
          <w:szCs w:val="21"/>
          <w:shd w:val="clear" w:color="auto" w:fill="FFFFFF"/>
          <w:lang w:eastAsia="zh-CN"/>
        </w:rPr>
        <w:t>米田柔整専門学校柔道場</w:t>
      </w:r>
      <w:bookmarkEnd w:id="0"/>
    </w:p>
    <w:p w14:paraId="02FA50AD" w14:textId="3B763B9E" w:rsidR="004F3840" w:rsidRPr="00AA31CA" w:rsidRDefault="004F3840" w:rsidP="0031548A">
      <w:pPr>
        <w:spacing w:line="0" w:lineRule="atLeast"/>
        <w:ind w:firstLineChars="700" w:firstLine="1470"/>
        <w:rPr>
          <w:rFonts w:ascii="游ゴシック" w:eastAsia="游ゴシック" w:hAnsi="游ゴシック" w:cs="メイリオ"/>
        </w:rPr>
      </w:pPr>
      <w:r w:rsidRPr="00AA31CA">
        <w:rPr>
          <w:rFonts w:ascii="游ゴシック" w:eastAsia="游ゴシック" w:hAnsi="游ゴシック" w:cs="メイリオ" w:hint="eastAsia"/>
        </w:rPr>
        <w:t>②全国大会代表チーム及び、女子チーム（4・5・6年生各1名）を派遣する。</w:t>
      </w:r>
    </w:p>
    <w:p w14:paraId="3E218CBE" w14:textId="20C551F8" w:rsidR="001F0C20" w:rsidRPr="00AA31CA" w:rsidRDefault="004F3840" w:rsidP="0031548A">
      <w:pPr>
        <w:spacing w:line="0" w:lineRule="atLeast"/>
        <w:ind w:firstLineChars="700" w:firstLine="1470"/>
        <w:rPr>
          <w:rFonts w:ascii="游ゴシック" w:eastAsia="游ゴシック" w:hAnsi="游ゴシック" w:cs="メイリオ"/>
        </w:rPr>
      </w:pPr>
      <w:r w:rsidRPr="00AA31CA">
        <w:rPr>
          <w:rFonts w:ascii="游ゴシック" w:eastAsia="游ゴシック" w:hAnsi="游ゴシック" w:cs="メイリオ" w:hint="eastAsia"/>
        </w:rPr>
        <w:t>③</w:t>
      </w:r>
      <w:bookmarkStart w:id="1" w:name="_Hlk191407971"/>
      <w:r w:rsidR="0019749F" w:rsidRPr="00AA31CA">
        <w:rPr>
          <w:rFonts w:ascii="游ゴシック" w:eastAsia="游ゴシック" w:hAnsi="游ゴシック" w:cs="メイリオ" w:hint="eastAsia"/>
        </w:rPr>
        <w:t>現地集合現地解散と</w:t>
      </w:r>
      <w:r w:rsidR="009F281E" w:rsidRPr="00AA31CA">
        <w:rPr>
          <w:rFonts w:ascii="游ゴシック" w:eastAsia="游ゴシック" w:hAnsi="游ゴシック" w:cs="メイリオ" w:hint="eastAsia"/>
        </w:rPr>
        <w:t>する</w:t>
      </w:r>
      <w:r w:rsidR="0019749F" w:rsidRPr="00AA31CA">
        <w:rPr>
          <w:rFonts w:ascii="游ゴシック" w:eastAsia="游ゴシック" w:hAnsi="游ゴシック" w:cs="メイリオ" w:hint="eastAsia"/>
        </w:rPr>
        <w:t>。</w:t>
      </w:r>
      <w:r w:rsidR="009F281E" w:rsidRPr="00AA31CA">
        <w:rPr>
          <w:rFonts w:ascii="游ゴシック" w:eastAsia="游ゴシック" w:hAnsi="游ゴシック" w:cs="メイリオ" w:hint="eastAsia"/>
        </w:rPr>
        <w:t>（</w:t>
      </w:r>
      <w:r w:rsidR="0019749F" w:rsidRPr="00AA31CA">
        <w:rPr>
          <w:rFonts w:ascii="游ゴシック" w:eastAsia="游ゴシック" w:hAnsi="游ゴシック" w:cs="メイリオ" w:hint="eastAsia"/>
        </w:rPr>
        <w:t>詳細は後日連絡</w:t>
      </w:r>
      <w:r w:rsidR="001F0C20" w:rsidRPr="00AA31CA">
        <w:rPr>
          <w:rFonts w:ascii="游ゴシック" w:eastAsia="游ゴシック" w:hAnsi="游ゴシック" w:cs="メイリオ" w:hint="eastAsia"/>
        </w:rPr>
        <w:t>します。</w:t>
      </w:r>
      <w:r w:rsidR="009F281E" w:rsidRPr="00AA31CA">
        <w:rPr>
          <w:rFonts w:ascii="游ゴシック" w:eastAsia="游ゴシック" w:hAnsi="游ゴシック" w:cs="メイリオ" w:hint="eastAsia"/>
        </w:rPr>
        <w:t>）</w:t>
      </w:r>
      <w:bookmarkEnd w:id="1"/>
    </w:p>
    <w:p w14:paraId="5770FE2E" w14:textId="254D9A07" w:rsidR="0019749F" w:rsidRPr="00AA31CA" w:rsidRDefault="0019749F" w:rsidP="0041760E">
      <w:pPr>
        <w:spacing w:line="0" w:lineRule="atLeast"/>
        <w:ind w:leftChars="700" w:left="1470"/>
        <w:rPr>
          <w:rFonts w:ascii="游ゴシック" w:eastAsia="游ゴシック" w:hAnsi="游ゴシック" w:cs="メイリオ"/>
        </w:rPr>
      </w:pPr>
      <w:r w:rsidRPr="00AA31CA">
        <w:rPr>
          <w:rFonts w:ascii="游ゴシック" w:eastAsia="游ゴシック" w:hAnsi="游ゴシック" w:cs="メイリオ" w:hint="eastAsia"/>
        </w:rPr>
        <w:t>④本大会を中止した場合は、東海大会に出場する選手を岐阜県柔道整復</w:t>
      </w:r>
      <w:r w:rsidR="0041760E">
        <w:rPr>
          <w:rFonts w:ascii="游ゴシック" w:eastAsia="游ゴシック" w:hAnsi="游ゴシック" w:cs="メイリオ" w:hint="eastAsia"/>
        </w:rPr>
        <w:t>師</w:t>
      </w:r>
      <w:r w:rsidRPr="00AA31CA">
        <w:rPr>
          <w:rFonts w:ascii="游ゴシック" w:eastAsia="游ゴシック" w:hAnsi="游ゴシック" w:cs="メイリオ" w:hint="eastAsia"/>
        </w:rPr>
        <w:t>会で任意に選抜</w:t>
      </w:r>
      <w:r w:rsidR="009F281E" w:rsidRPr="00AA31CA">
        <w:rPr>
          <w:rFonts w:ascii="游ゴシック" w:eastAsia="游ゴシック" w:hAnsi="游ゴシック" w:cs="メイリオ" w:hint="eastAsia"/>
        </w:rPr>
        <w:t>する</w:t>
      </w:r>
      <w:r w:rsidRPr="00AA31CA">
        <w:rPr>
          <w:rFonts w:ascii="游ゴシック" w:eastAsia="游ゴシック" w:hAnsi="游ゴシック" w:cs="メイリオ" w:hint="eastAsia"/>
        </w:rPr>
        <w:t>。</w:t>
      </w:r>
    </w:p>
    <w:p w14:paraId="29F1B7DE" w14:textId="509346D3" w:rsidR="001826A1" w:rsidRPr="00AA31CA" w:rsidRDefault="00A634BF" w:rsidP="0031548A">
      <w:pPr>
        <w:spacing w:line="0" w:lineRule="atLeast"/>
        <w:rPr>
          <w:rFonts w:ascii="游ゴシック" w:eastAsia="游ゴシック" w:hAnsi="游ゴシック" w:cs="メイリオ"/>
          <w:lang w:eastAsia="zh-CN"/>
        </w:rPr>
      </w:pPr>
      <w:r w:rsidRPr="00AA31CA">
        <w:rPr>
          <w:rFonts w:ascii="游ゴシック" w:eastAsia="游ゴシック" w:hAnsi="游ゴシック" w:cs="メイリオ" w:hint="eastAsia"/>
          <w:lang w:eastAsia="zh-CN"/>
        </w:rPr>
        <w:t>１１</w:t>
      </w:r>
      <w:r w:rsidR="007C6665" w:rsidRPr="00AA31CA">
        <w:rPr>
          <w:rFonts w:ascii="游ゴシック" w:eastAsia="游ゴシック" w:hAnsi="游ゴシック" w:cs="メイリオ" w:hint="eastAsia"/>
          <w:lang w:eastAsia="zh-CN"/>
        </w:rPr>
        <w:t xml:space="preserve">全国大会　</w:t>
      </w:r>
      <w:r w:rsidR="001826A1" w:rsidRPr="00AA31CA">
        <w:rPr>
          <w:rFonts w:ascii="游ゴシック" w:eastAsia="游ゴシック" w:hAnsi="游ゴシック" w:cs="メイリオ" w:hint="eastAsia"/>
          <w:lang w:eastAsia="zh-CN"/>
        </w:rPr>
        <w:t>①第34回文部科学大臣杯争奪日整全国少年柔道大会</w:t>
      </w:r>
    </w:p>
    <w:p w14:paraId="67794F4D" w14:textId="77777777" w:rsidR="00A634BF" w:rsidRPr="00AA31CA" w:rsidRDefault="001826A1" w:rsidP="0031548A">
      <w:pPr>
        <w:spacing w:line="0" w:lineRule="atLeast"/>
        <w:ind w:leftChars="750" w:left="1575" w:firstLineChars="100" w:firstLine="210"/>
        <w:rPr>
          <w:rFonts w:ascii="游ゴシック" w:eastAsia="游ゴシック" w:hAnsi="游ゴシック" w:cs="メイリオ"/>
          <w:lang w:eastAsia="zh-CN"/>
        </w:rPr>
      </w:pPr>
      <w:bookmarkStart w:id="2" w:name="_Hlk191407572"/>
      <w:r w:rsidRPr="00AA31CA">
        <w:rPr>
          <w:rFonts w:ascii="游ゴシック" w:eastAsia="游ゴシック" w:hAnsi="游ゴシック" w:cs="メイリオ" w:hint="eastAsia"/>
          <w:lang w:eastAsia="zh-CN"/>
        </w:rPr>
        <w:t>令和7年11月16日</w:t>
      </w:r>
      <w:bookmarkEnd w:id="2"/>
      <w:r w:rsidRPr="00AA31CA">
        <w:rPr>
          <w:rFonts w:ascii="游ゴシック" w:eastAsia="游ゴシック" w:hAnsi="游ゴシック" w:cs="メイリオ" w:hint="eastAsia"/>
          <w:lang w:eastAsia="zh-CN"/>
        </w:rPr>
        <w:t>（日）　講道館（東京都文京区）</w:t>
      </w:r>
    </w:p>
    <w:p w14:paraId="233D2DF1" w14:textId="4C0B4595" w:rsidR="0019749F" w:rsidRPr="00AA31CA" w:rsidRDefault="001826A1" w:rsidP="0031548A">
      <w:pPr>
        <w:spacing w:line="0" w:lineRule="atLeast"/>
        <w:ind w:firstLineChars="700" w:firstLine="1470"/>
        <w:rPr>
          <w:rFonts w:ascii="游ゴシック" w:eastAsia="游ゴシック" w:hAnsi="游ゴシック" w:cs="メイリオ"/>
        </w:rPr>
      </w:pPr>
      <w:r w:rsidRPr="00AA31CA">
        <w:rPr>
          <w:rFonts w:ascii="游ゴシック" w:eastAsia="游ゴシック" w:hAnsi="游ゴシック" w:cs="メイリオ" w:hint="eastAsia"/>
        </w:rPr>
        <w:t>②</w:t>
      </w:r>
      <w:r w:rsidR="0019749F" w:rsidRPr="00AA31CA">
        <w:rPr>
          <w:rFonts w:ascii="游ゴシック" w:eastAsia="游ゴシック" w:hAnsi="游ゴシック" w:cs="メイリオ" w:hint="eastAsia"/>
        </w:rPr>
        <w:t>4年生1名、5年生2名、6年生2名、計5名を代表選手とし派遣する。</w:t>
      </w:r>
    </w:p>
    <w:p w14:paraId="1E571E62" w14:textId="06CC5371" w:rsidR="00A634BF" w:rsidRPr="00AA31CA" w:rsidRDefault="001F0C20" w:rsidP="0031548A">
      <w:pPr>
        <w:spacing w:line="0" w:lineRule="atLeast"/>
        <w:ind w:leftChars="800" w:left="1890" w:hangingChars="100" w:hanging="210"/>
        <w:rPr>
          <w:rFonts w:ascii="游ゴシック" w:eastAsia="游ゴシック" w:hAnsi="游ゴシック" w:cs="メイリオ"/>
          <w:strike/>
        </w:rPr>
      </w:pPr>
      <w:r w:rsidRPr="00AA31CA">
        <w:rPr>
          <w:rFonts w:ascii="游ゴシック" w:eastAsia="游ゴシック" w:hAnsi="游ゴシック" w:cs="メイリオ" w:hint="eastAsia"/>
        </w:rPr>
        <w:t>※全国大会出場者決定戦を行う。</w:t>
      </w:r>
      <w:bookmarkStart w:id="3" w:name="_Hlk191407858"/>
    </w:p>
    <w:p w14:paraId="3A2DE7D9" w14:textId="3527DFD4" w:rsidR="001F0C20" w:rsidRPr="00AA31CA" w:rsidRDefault="001F0C20" w:rsidP="0031548A">
      <w:pPr>
        <w:spacing w:line="0" w:lineRule="atLeast"/>
        <w:ind w:leftChars="700" w:left="1680" w:hangingChars="100" w:hanging="210"/>
        <w:rPr>
          <w:rFonts w:ascii="游ゴシック" w:eastAsia="游ゴシック" w:hAnsi="游ゴシック" w:cs="メイリオ"/>
          <w:strike/>
        </w:rPr>
      </w:pPr>
      <w:r w:rsidRPr="00AA31CA">
        <w:rPr>
          <w:rFonts w:ascii="游ゴシック" w:eastAsia="游ゴシック" w:hAnsi="游ゴシック" w:cs="メイリオ" w:hint="eastAsia"/>
        </w:rPr>
        <w:t>③</w:t>
      </w:r>
      <w:bookmarkStart w:id="4" w:name="_Hlk191537333"/>
      <w:r w:rsidRPr="00AA31CA">
        <w:rPr>
          <w:rFonts w:ascii="游ゴシック" w:eastAsia="游ゴシック" w:hAnsi="游ゴシック" w:cs="メイリオ" w:hint="eastAsia"/>
        </w:rPr>
        <w:t>男女選手共に、</w:t>
      </w:r>
      <w:r w:rsidRPr="00AA31CA">
        <w:rPr>
          <w:rFonts w:ascii="游ゴシック" w:eastAsia="游ゴシック" w:hAnsi="游ゴシック" w:cs="メイリオ" w:hint="eastAsia"/>
          <w:u w:val="single"/>
        </w:rPr>
        <w:t>保護者1名の付き添いを大会出場の条件</w:t>
      </w:r>
      <w:r w:rsidRPr="00AA31CA">
        <w:rPr>
          <w:rFonts w:ascii="游ゴシック" w:eastAsia="游ゴシック" w:hAnsi="游ゴシック" w:cs="メイリオ" w:hint="eastAsia"/>
        </w:rPr>
        <w:t>とする。前日現地集合（宿泊ホテル）、当日現地解散（講道館）とする。尚、選手の交通費（往復）・宿泊費は岐阜県柔道整復師会より支給、食費及び保護者の</w:t>
      </w:r>
      <w:r w:rsidR="00301E9C" w:rsidRPr="00AA31CA">
        <w:rPr>
          <w:rFonts w:ascii="游ゴシック" w:eastAsia="游ゴシック" w:hAnsi="游ゴシック" w:cs="メイリオ" w:hint="eastAsia"/>
        </w:rPr>
        <w:t>宿泊交通費</w:t>
      </w:r>
      <w:r w:rsidRPr="00AA31CA">
        <w:rPr>
          <w:rFonts w:ascii="游ゴシック" w:eastAsia="游ゴシック" w:hAnsi="游ゴシック" w:cs="メイリオ" w:hint="eastAsia"/>
        </w:rPr>
        <w:t>は個人負担とする。</w:t>
      </w:r>
      <w:bookmarkEnd w:id="3"/>
      <w:r w:rsidRPr="00AA31CA">
        <w:rPr>
          <w:rFonts w:ascii="游ゴシック" w:eastAsia="游ゴシック" w:hAnsi="游ゴシック" w:cs="メイリオ" w:hint="eastAsia"/>
        </w:rPr>
        <w:t>（詳細は後日連絡</w:t>
      </w:r>
      <w:r w:rsidR="00A634BF" w:rsidRPr="00AA31CA">
        <w:rPr>
          <w:rFonts w:ascii="游ゴシック" w:eastAsia="游ゴシック" w:hAnsi="游ゴシック" w:cs="メイリオ" w:hint="eastAsia"/>
        </w:rPr>
        <w:t>します。</w:t>
      </w:r>
      <w:r w:rsidRPr="00AA31CA">
        <w:rPr>
          <w:rFonts w:ascii="游ゴシック" w:eastAsia="游ゴシック" w:hAnsi="游ゴシック" w:cs="メイリオ" w:hint="eastAsia"/>
        </w:rPr>
        <w:t>）</w:t>
      </w:r>
    </w:p>
    <w:bookmarkEnd w:id="4"/>
    <w:p w14:paraId="15B4A82F" w14:textId="70BDF8B2" w:rsidR="0093364E" w:rsidRPr="00AA31CA" w:rsidRDefault="0093364E" w:rsidP="0031548A">
      <w:pPr>
        <w:spacing w:line="0" w:lineRule="atLeast"/>
        <w:ind w:leftChars="700" w:left="1680" w:hangingChars="100" w:hanging="210"/>
        <w:rPr>
          <w:rFonts w:ascii="游ゴシック" w:eastAsia="游ゴシック" w:hAnsi="游ゴシック" w:cs="メイリオ"/>
        </w:rPr>
      </w:pPr>
      <w:r w:rsidRPr="00AA31CA">
        <w:rPr>
          <w:rFonts w:ascii="游ゴシック" w:eastAsia="游ゴシック" w:hAnsi="游ゴシック" w:cs="メイリオ" w:hint="eastAsia"/>
        </w:rPr>
        <w:t>④</w:t>
      </w:r>
      <w:bookmarkStart w:id="5" w:name="_Hlk191407681"/>
      <w:r w:rsidRPr="00AA31CA">
        <w:rPr>
          <w:rFonts w:ascii="游ゴシック" w:eastAsia="游ゴシック" w:hAnsi="游ゴシック" w:cs="メイリオ" w:hint="eastAsia"/>
        </w:rPr>
        <w:t>本大会を中止した場合は、全国大会に出場する選手を岐阜県柔道整復</w:t>
      </w:r>
      <w:r w:rsidR="0041760E">
        <w:rPr>
          <w:rFonts w:ascii="游ゴシック" w:eastAsia="游ゴシック" w:hAnsi="游ゴシック" w:cs="メイリオ" w:hint="eastAsia"/>
        </w:rPr>
        <w:t>師</w:t>
      </w:r>
      <w:r w:rsidRPr="00AA31CA">
        <w:rPr>
          <w:rFonts w:ascii="游ゴシック" w:eastAsia="游ゴシック" w:hAnsi="游ゴシック" w:cs="メイリオ" w:hint="eastAsia"/>
        </w:rPr>
        <w:t>会で任意に選抜</w:t>
      </w:r>
      <w:r w:rsidR="009F281E" w:rsidRPr="00AA31CA">
        <w:rPr>
          <w:rFonts w:ascii="游ゴシック" w:eastAsia="游ゴシック" w:hAnsi="游ゴシック" w:cs="メイリオ" w:hint="eastAsia"/>
        </w:rPr>
        <w:t>する</w:t>
      </w:r>
      <w:r w:rsidRPr="00AA31CA">
        <w:rPr>
          <w:rFonts w:ascii="游ゴシック" w:eastAsia="游ゴシック" w:hAnsi="游ゴシック" w:cs="メイリオ" w:hint="eastAsia"/>
        </w:rPr>
        <w:t>。</w:t>
      </w:r>
      <w:bookmarkEnd w:id="5"/>
    </w:p>
    <w:p w14:paraId="76060290" w14:textId="363DFEA6" w:rsidR="009F281E" w:rsidRPr="00AA31CA" w:rsidRDefault="00A634BF" w:rsidP="0031548A">
      <w:pPr>
        <w:spacing w:line="0" w:lineRule="atLeast"/>
        <w:ind w:left="1680" w:hangingChars="800" w:hanging="1680"/>
        <w:rPr>
          <w:rFonts w:ascii="游ゴシック" w:eastAsia="游ゴシック" w:hAnsi="游ゴシック" w:cs="メイリオ"/>
        </w:rPr>
      </w:pPr>
      <w:bookmarkStart w:id="6" w:name="_Hlk191408596"/>
      <w:r w:rsidRPr="00AA31CA">
        <w:rPr>
          <w:rFonts w:ascii="游ゴシック" w:eastAsia="游ゴシック" w:hAnsi="游ゴシック" w:cs="メイリオ" w:hint="eastAsia"/>
        </w:rPr>
        <w:lastRenderedPageBreak/>
        <w:t>１２</w:t>
      </w:r>
      <w:r w:rsidR="00237B9E" w:rsidRPr="00AA31CA">
        <w:rPr>
          <w:rFonts w:ascii="游ゴシック" w:eastAsia="游ゴシック" w:hAnsi="游ゴシック" w:cs="メイリオ" w:hint="eastAsia"/>
        </w:rPr>
        <w:t>観</w:t>
      </w:r>
      <w:r w:rsidRPr="00AA31CA">
        <w:rPr>
          <w:rFonts w:ascii="游ゴシック" w:eastAsia="游ゴシック" w:hAnsi="游ゴシック" w:cs="メイリオ" w:hint="eastAsia"/>
        </w:rPr>
        <w:t xml:space="preserve"> </w:t>
      </w:r>
      <w:r w:rsidR="00237B9E" w:rsidRPr="00AA31CA">
        <w:rPr>
          <w:rFonts w:ascii="游ゴシック" w:eastAsia="游ゴシック" w:hAnsi="游ゴシック" w:cs="メイリオ" w:hint="eastAsia"/>
        </w:rPr>
        <w:t>客</w:t>
      </w:r>
      <w:r w:rsidRPr="00AA31CA">
        <w:rPr>
          <w:rFonts w:ascii="游ゴシック" w:eastAsia="游ゴシック" w:hAnsi="游ゴシック" w:cs="メイリオ" w:hint="eastAsia"/>
        </w:rPr>
        <w:t xml:space="preserve"> </w:t>
      </w:r>
      <w:r w:rsidR="00237B9E" w:rsidRPr="00AA31CA">
        <w:rPr>
          <w:rFonts w:ascii="游ゴシック" w:eastAsia="游ゴシック" w:hAnsi="游ゴシック" w:cs="メイリオ" w:hint="eastAsia"/>
        </w:rPr>
        <w:t xml:space="preserve">席　</w:t>
      </w:r>
      <w:bookmarkStart w:id="7" w:name="_Hlk191537469"/>
      <w:r w:rsidR="009F281E" w:rsidRPr="00AA31CA">
        <w:rPr>
          <w:rFonts w:ascii="游ゴシック" w:eastAsia="游ゴシック" w:hAnsi="游ゴシック" w:cs="メイリオ" w:hint="eastAsia"/>
        </w:rPr>
        <w:t>①</w:t>
      </w:r>
      <w:bookmarkStart w:id="8" w:name="_Hlk191564528"/>
      <w:r w:rsidR="0084123B" w:rsidRPr="00AA31CA">
        <w:rPr>
          <w:rFonts w:ascii="游ゴシック" w:eastAsia="游ゴシック" w:hAnsi="游ゴシック" w:cs="メイリオ" w:hint="eastAsia"/>
        </w:rPr>
        <w:t>２階観客席の</w:t>
      </w:r>
      <w:bookmarkEnd w:id="8"/>
      <w:r w:rsidR="009F281E" w:rsidRPr="00AA31CA">
        <w:rPr>
          <w:rFonts w:ascii="游ゴシック" w:eastAsia="游ゴシック" w:hAnsi="游ゴシック" w:cs="メイリオ" w:hint="eastAsia"/>
        </w:rPr>
        <w:t>第一～三試合場一列目は試合取り組み選手の</w:t>
      </w:r>
      <w:r w:rsidR="009F281E" w:rsidRPr="00AA31CA">
        <w:rPr>
          <w:rFonts w:ascii="游ゴシック" w:eastAsia="游ゴシック" w:hAnsi="游ゴシック" w:cs="メイリオ" w:hint="eastAsia"/>
          <w:u w:val="single"/>
        </w:rPr>
        <w:t>保護者（親族）・指導者のみ</w:t>
      </w:r>
      <w:r w:rsidR="009F281E" w:rsidRPr="00AA31CA">
        <w:rPr>
          <w:rFonts w:ascii="游ゴシック" w:eastAsia="游ゴシック" w:hAnsi="游ゴシック" w:cs="メイリオ" w:hint="eastAsia"/>
        </w:rPr>
        <w:t>着席できる。試合が終わり次第、次の選手関係者に速やかに譲る</w:t>
      </w:r>
      <w:r w:rsidR="0069753C" w:rsidRPr="00AA31CA">
        <w:rPr>
          <w:rFonts w:ascii="游ゴシック" w:eastAsia="游ゴシック" w:hAnsi="游ゴシック" w:cs="メイリオ" w:hint="eastAsia"/>
        </w:rPr>
        <w:t>こと</w:t>
      </w:r>
      <w:r w:rsidR="009F281E" w:rsidRPr="00AA31CA">
        <w:rPr>
          <w:rFonts w:ascii="游ゴシック" w:eastAsia="游ゴシック" w:hAnsi="游ゴシック" w:cs="メイリオ" w:hint="eastAsia"/>
        </w:rPr>
        <w:t>。</w:t>
      </w:r>
    </w:p>
    <w:p w14:paraId="5A44C0DF" w14:textId="77777777" w:rsidR="00A634BF" w:rsidRPr="00AA31CA" w:rsidRDefault="009F281E" w:rsidP="0031548A">
      <w:pPr>
        <w:spacing w:line="0" w:lineRule="atLeast"/>
        <w:ind w:leftChars="700" w:left="1470"/>
        <w:rPr>
          <w:rFonts w:ascii="游ゴシック" w:eastAsia="游ゴシック" w:hAnsi="游ゴシック" w:cs="メイリオ"/>
        </w:rPr>
      </w:pPr>
      <w:r w:rsidRPr="00AA31CA">
        <w:rPr>
          <w:rFonts w:ascii="游ゴシック" w:eastAsia="游ゴシック" w:hAnsi="游ゴシック" w:cs="メイリオ" w:hint="eastAsia"/>
        </w:rPr>
        <w:t>②観客席は各地区で区分けする。（</w:t>
      </w:r>
      <w:r w:rsidRPr="00AA31CA">
        <w:rPr>
          <w:rFonts w:ascii="游ゴシック" w:eastAsia="游ゴシック" w:hAnsi="游ゴシック" w:cs="メイリオ" w:hint="eastAsia"/>
          <w:u w:val="single"/>
        </w:rPr>
        <w:t>場所取り禁止</w:t>
      </w:r>
      <w:r w:rsidRPr="00AA31CA">
        <w:rPr>
          <w:rFonts w:ascii="游ゴシック" w:eastAsia="游ゴシック" w:hAnsi="游ゴシック" w:cs="メイリオ" w:hint="eastAsia"/>
        </w:rPr>
        <w:t>）</w:t>
      </w:r>
    </w:p>
    <w:p w14:paraId="57AD5DF5" w14:textId="34E89910" w:rsidR="009F281E" w:rsidRPr="00AA31CA" w:rsidRDefault="009F281E" w:rsidP="0031548A">
      <w:pPr>
        <w:spacing w:line="0" w:lineRule="atLeast"/>
        <w:ind w:leftChars="700" w:left="1470" w:firstLineChars="100" w:firstLine="210"/>
        <w:rPr>
          <w:rFonts w:ascii="游ゴシック" w:eastAsia="游ゴシック" w:hAnsi="游ゴシック" w:cs="メイリオ"/>
        </w:rPr>
      </w:pPr>
      <w:r w:rsidRPr="00AA31CA">
        <w:rPr>
          <w:rFonts w:ascii="游ゴシック" w:eastAsia="游ゴシック" w:hAnsi="游ゴシック" w:cs="メイリオ" w:hint="eastAsia"/>
        </w:rPr>
        <w:t>区分け表は申し込み締め切り後各道場に連絡（メール）</w:t>
      </w:r>
      <w:r w:rsidR="00362BB3" w:rsidRPr="00AA31CA">
        <w:rPr>
          <w:rFonts w:ascii="游ゴシック" w:eastAsia="游ゴシック" w:hAnsi="游ゴシック" w:cs="メイリオ" w:hint="eastAsia"/>
        </w:rPr>
        <w:t>する</w:t>
      </w:r>
      <w:r w:rsidRPr="00AA31CA">
        <w:rPr>
          <w:rFonts w:ascii="游ゴシック" w:eastAsia="游ゴシック" w:hAnsi="游ゴシック" w:cs="メイリオ" w:hint="eastAsia"/>
        </w:rPr>
        <w:t>。</w:t>
      </w:r>
    </w:p>
    <w:p w14:paraId="6852F89B" w14:textId="11FE5067" w:rsidR="0084123B" w:rsidRPr="00AA31CA" w:rsidRDefault="0084123B" w:rsidP="0031548A">
      <w:pPr>
        <w:spacing w:line="0" w:lineRule="atLeast"/>
        <w:rPr>
          <w:rFonts w:ascii="游ゴシック" w:eastAsia="游ゴシック" w:hAnsi="游ゴシック" w:cs="メイリオ"/>
        </w:rPr>
      </w:pPr>
      <w:r w:rsidRPr="00AA31CA">
        <w:rPr>
          <w:rFonts w:ascii="游ゴシック" w:eastAsia="游ゴシック" w:hAnsi="游ゴシック" w:cs="メイリオ" w:hint="eastAsia"/>
        </w:rPr>
        <w:t xml:space="preserve">　　　　　　　</w:t>
      </w:r>
      <w:bookmarkStart w:id="9" w:name="_Hlk191564429"/>
      <w:r w:rsidRPr="00AA31CA">
        <w:rPr>
          <w:rFonts w:ascii="游ゴシック" w:eastAsia="游ゴシック" w:hAnsi="游ゴシック" w:cs="メイリオ" w:hint="eastAsia"/>
        </w:rPr>
        <w:t>③１階は選手及びID保持者のみ入場可。</w:t>
      </w:r>
      <w:bookmarkEnd w:id="9"/>
    </w:p>
    <w:bookmarkEnd w:id="6"/>
    <w:bookmarkEnd w:id="7"/>
    <w:p w14:paraId="035EA492" w14:textId="74BF74B5" w:rsidR="007C6665" w:rsidRPr="00AA31CA" w:rsidRDefault="00A634BF" w:rsidP="0031548A">
      <w:pPr>
        <w:spacing w:line="0" w:lineRule="atLeast"/>
        <w:rPr>
          <w:rFonts w:ascii="游ゴシック" w:eastAsia="游ゴシック" w:hAnsi="游ゴシック" w:cs="メイリオ"/>
        </w:rPr>
      </w:pPr>
      <w:r w:rsidRPr="00AA31CA">
        <w:rPr>
          <w:rFonts w:ascii="游ゴシック" w:eastAsia="游ゴシック" w:hAnsi="游ゴシック" w:cs="メイリオ" w:hint="eastAsia"/>
        </w:rPr>
        <w:t>１３</w:t>
      </w:r>
      <w:r w:rsidR="007C6665" w:rsidRPr="00AA31CA">
        <w:rPr>
          <w:rFonts w:ascii="游ゴシック" w:eastAsia="游ゴシック" w:hAnsi="游ゴシック" w:cs="メイリオ" w:hint="eastAsia"/>
        </w:rPr>
        <w:t>注意事項</w:t>
      </w:r>
      <w:r w:rsidRPr="00AA31CA">
        <w:rPr>
          <w:rFonts w:ascii="游ゴシック" w:eastAsia="游ゴシック" w:hAnsi="游ゴシック" w:cs="メイリオ" w:hint="eastAsia"/>
        </w:rPr>
        <w:t xml:space="preserve">　</w:t>
      </w:r>
      <w:r w:rsidR="007C6665" w:rsidRPr="00AA31CA">
        <w:rPr>
          <w:rFonts w:ascii="游ゴシック" w:eastAsia="游ゴシック" w:hAnsi="游ゴシック" w:cs="メイリオ" w:hint="eastAsia"/>
        </w:rPr>
        <w:t>①各団体においてスポーツ傷害保険に加入済みであること。</w:t>
      </w:r>
    </w:p>
    <w:p w14:paraId="482BC217" w14:textId="77777777" w:rsidR="00A634BF" w:rsidRPr="00AA31CA" w:rsidRDefault="007C6665" w:rsidP="0031548A">
      <w:pPr>
        <w:spacing w:line="0" w:lineRule="atLeast"/>
        <w:ind w:firstLineChars="700" w:firstLine="1470"/>
        <w:rPr>
          <w:rFonts w:ascii="游ゴシック" w:eastAsia="游ゴシック" w:hAnsi="游ゴシック" w:cs="メイリオ"/>
        </w:rPr>
      </w:pPr>
      <w:r w:rsidRPr="00AA31CA">
        <w:rPr>
          <w:rFonts w:ascii="游ゴシック" w:eastAsia="游ゴシック" w:hAnsi="游ゴシック" w:cs="メイリオ" w:hint="eastAsia"/>
        </w:rPr>
        <w:t>②競技中に事故が発生した場合、主催者が応急処置のみ行う。</w:t>
      </w:r>
    </w:p>
    <w:p w14:paraId="1E705277" w14:textId="77777777" w:rsidR="00A634BF" w:rsidRPr="00AA31CA" w:rsidRDefault="007C6665" w:rsidP="0031548A">
      <w:pPr>
        <w:spacing w:line="0" w:lineRule="atLeast"/>
        <w:ind w:firstLineChars="700" w:firstLine="1470"/>
        <w:rPr>
          <w:rFonts w:ascii="游ゴシック" w:eastAsia="游ゴシック" w:hAnsi="游ゴシック" w:cs="メイリオ"/>
        </w:rPr>
      </w:pPr>
      <w:r w:rsidRPr="00AA31CA">
        <w:rPr>
          <w:rFonts w:ascii="游ゴシック" w:eastAsia="游ゴシック" w:hAnsi="游ゴシック" w:cs="メイリオ" w:hint="eastAsia"/>
        </w:rPr>
        <w:t>③選手は試合に出場するにあたり、礼法、受身等基本動作が出来ること。</w:t>
      </w:r>
    </w:p>
    <w:p w14:paraId="25CCAC7E" w14:textId="7153299D" w:rsidR="007C6665" w:rsidRPr="00AA31CA" w:rsidRDefault="007C6665" w:rsidP="0031548A">
      <w:pPr>
        <w:spacing w:line="0" w:lineRule="atLeast"/>
        <w:ind w:firstLineChars="800" w:firstLine="1680"/>
        <w:rPr>
          <w:rFonts w:ascii="游ゴシック" w:eastAsia="游ゴシック" w:hAnsi="游ゴシック" w:cs="メイリオ"/>
        </w:rPr>
      </w:pPr>
      <w:r w:rsidRPr="00AA31CA">
        <w:rPr>
          <w:rFonts w:ascii="游ゴシック" w:eastAsia="游ゴシック" w:hAnsi="游ゴシック" w:cs="メイリオ" w:hint="eastAsia"/>
        </w:rPr>
        <w:t>また、指導者は基本動作等を再確認し大会に安全に参加させること。</w:t>
      </w:r>
    </w:p>
    <w:p w14:paraId="383ED5E2" w14:textId="77777777" w:rsidR="00A634BF" w:rsidRPr="00AA31CA" w:rsidRDefault="00045CC7" w:rsidP="0031548A">
      <w:pPr>
        <w:spacing w:line="0" w:lineRule="atLeast"/>
        <w:ind w:leftChars="700" w:left="1470"/>
        <w:rPr>
          <w:rFonts w:ascii="游ゴシック" w:eastAsia="游ゴシック" w:hAnsi="游ゴシック" w:cs="メイリオ"/>
        </w:rPr>
      </w:pPr>
      <w:r w:rsidRPr="00AA31CA">
        <w:rPr>
          <w:rFonts w:ascii="游ゴシック" w:eastAsia="游ゴシック" w:hAnsi="游ゴシック" w:cs="メイリオ" w:hint="eastAsia"/>
        </w:rPr>
        <w:t>④</w:t>
      </w:r>
      <w:r w:rsidR="007C6665" w:rsidRPr="00AA31CA">
        <w:rPr>
          <w:rFonts w:ascii="游ゴシック" w:eastAsia="游ゴシック" w:hAnsi="游ゴシック" w:cs="メイリオ" w:hint="eastAsia"/>
        </w:rPr>
        <w:t>大会の様子を当会の広報活動に使用することに了承済みであること。</w:t>
      </w:r>
    </w:p>
    <w:p w14:paraId="53D244B2" w14:textId="77777777" w:rsidR="00A634BF" w:rsidRPr="00AA31CA" w:rsidRDefault="00045CC7" w:rsidP="0031548A">
      <w:pPr>
        <w:spacing w:line="0" w:lineRule="atLeast"/>
        <w:ind w:leftChars="700" w:left="1680" w:hangingChars="100" w:hanging="210"/>
        <w:rPr>
          <w:rFonts w:ascii="游ゴシック" w:eastAsia="游ゴシック" w:hAnsi="游ゴシック" w:cs="メイリオ"/>
        </w:rPr>
      </w:pPr>
      <w:r w:rsidRPr="00AA31CA">
        <w:rPr>
          <w:rFonts w:ascii="游ゴシック" w:eastAsia="游ゴシック" w:hAnsi="游ゴシック" w:cs="メイリオ" w:hint="eastAsia"/>
        </w:rPr>
        <w:t>⑤</w:t>
      </w:r>
      <w:r w:rsidR="007C6665" w:rsidRPr="00AA31CA">
        <w:rPr>
          <w:rFonts w:ascii="游ゴシック" w:eastAsia="游ゴシック" w:hAnsi="游ゴシック" w:cs="メイリオ" w:hint="eastAsia"/>
        </w:rPr>
        <w:t>参加申込の際、指導者及び保護者は全柔連発「試合場におけるコーチの振る舞いについて」及び「脳震盪について」を了承済みであること。</w:t>
      </w:r>
    </w:p>
    <w:p w14:paraId="6C5BDF03" w14:textId="72F1A916" w:rsidR="007C6665" w:rsidRPr="00AA31CA" w:rsidRDefault="00045CC7" w:rsidP="0031548A">
      <w:pPr>
        <w:spacing w:line="0" w:lineRule="atLeast"/>
        <w:ind w:leftChars="700" w:left="1680" w:hangingChars="100" w:hanging="210"/>
        <w:rPr>
          <w:rFonts w:ascii="游ゴシック" w:eastAsia="游ゴシック" w:hAnsi="游ゴシック" w:cs="メイリオ"/>
        </w:rPr>
      </w:pPr>
      <w:bookmarkStart w:id="10" w:name="_Hlk191453315"/>
      <w:r w:rsidRPr="00AA31CA">
        <w:rPr>
          <w:rFonts w:ascii="游ゴシック" w:eastAsia="游ゴシック" w:hAnsi="游ゴシック" w:cs="メイリオ" w:hint="eastAsia"/>
        </w:rPr>
        <w:t>⑥</w:t>
      </w:r>
      <w:r w:rsidR="007C6665" w:rsidRPr="00AA31CA">
        <w:rPr>
          <w:rFonts w:ascii="游ゴシック" w:eastAsia="游ゴシック" w:hAnsi="游ゴシック" w:cs="メイリオ" w:hint="eastAsia"/>
        </w:rPr>
        <w:t>皮膚真菌感染症(ﾄﾝｽﾞﾗﾝｽ)</w:t>
      </w:r>
      <w:r w:rsidR="009658D5" w:rsidRPr="00AA31CA">
        <w:rPr>
          <w:rFonts w:ascii="游ゴシック" w:eastAsia="游ゴシック" w:hAnsi="游ゴシック" w:cs="メイリオ" w:hint="eastAsia"/>
        </w:rPr>
        <w:t>の</w:t>
      </w:r>
      <w:r w:rsidR="007C6665" w:rsidRPr="00AA31CA">
        <w:rPr>
          <w:rFonts w:ascii="游ゴシック" w:eastAsia="游ゴシック" w:hAnsi="游ゴシック" w:cs="メイリオ" w:hint="eastAsia"/>
        </w:rPr>
        <w:t>確認</w:t>
      </w:r>
      <w:r w:rsidR="001A6DB4" w:rsidRPr="00AA31CA">
        <w:rPr>
          <w:rFonts w:ascii="游ゴシック" w:eastAsia="游ゴシック" w:hAnsi="游ゴシック" w:cs="メイリオ" w:hint="eastAsia"/>
        </w:rPr>
        <w:t>及び</w:t>
      </w:r>
      <w:bookmarkStart w:id="11" w:name="_Hlk191537377"/>
      <w:r w:rsidR="009658D5" w:rsidRPr="00AA31CA">
        <w:rPr>
          <w:rFonts w:ascii="游ゴシック" w:eastAsia="游ゴシック" w:hAnsi="游ゴシック" w:cs="メイリオ" w:hint="eastAsia"/>
        </w:rPr>
        <w:t>可能性</w:t>
      </w:r>
      <w:r w:rsidR="00301E9C" w:rsidRPr="00AA31CA">
        <w:rPr>
          <w:rFonts w:ascii="游ゴシック" w:eastAsia="游ゴシック" w:hAnsi="游ゴシック" w:cs="メイリオ" w:hint="eastAsia"/>
        </w:rPr>
        <w:t>が</w:t>
      </w:r>
      <w:r w:rsidR="009658D5" w:rsidRPr="00AA31CA">
        <w:rPr>
          <w:rFonts w:ascii="游ゴシック" w:eastAsia="游ゴシック" w:hAnsi="游ゴシック" w:cs="メイリオ" w:hint="eastAsia"/>
        </w:rPr>
        <w:t>ある</w:t>
      </w:r>
      <w:bookmarkEnd w:id="11"/>
      <w:r w:rsidR="007C6665" w:rsidRPr="00AA31CA">
        <w:rPr>
          <w:rFonts w:ascii="游ゴシック" w:eastAsia="游ゴシック" w:hAnsi="游ゴシック" w:cs="メイリオ" w:hint="eastAsia"/>
        </w:rPr>
        <w:t>場合「失格」となる。</w:t>
      </w:r>
    </w:p>
    <w:bookmarkEnd w:id="10"/>
    <w:p w14:paraId="1B875E18" w14:textId="2C1A50F3" w:rsidR="007C6665" w:rsidRPr="00AA31CA" w:rsidRDefault="00045CC7" w:rsidP="0031548A">
      <w:pPr>
        <w:spacing w:line="0" w:lineRule="atLeast"/>
        <w:ind w:firstLineChars="700" w:firstLine="1470"/>
        <w:rPr>
          <w:rFonts w:ascii="游ゴシック" w:eastAsia="游ゴシック" w:hAnsi="游ゴシック" w:cs="メイリオ"/>
        </w:rPr>
      </w:pPr>
      <w:r w:rsidRPr="00AA31CA">
        <w:rPr>
          <w:rFonts w:ascii="游ゴシック" w:eastAsia="游ゴシック" w:hAnsi="游ゴシック" w:cs="メイリオ" w:hint="eastAsia"/>
        </w:rPr>
        <w:t>⑦</w:t>
      </w:r>
      <w:r w:rsidR="007C6665" w:rsidRPr="00AA31CA">
        <w:rPr>
          <w:rFonts w:ascii="游ゴシック" w:eastAsia="游ゴシック" w:hAnsi="游ゴシック" w:cs="メイリオ" w:hint="eastAsia"/>
        </w:rPr>
        <w:t>観覧者は、正しいマナーで応援</w:t>
      </w:r>
      <w:r w:rsidR="00362BB3" w:rsidRPr="00AA31CA">
        <w:rPr>
          <w:rFonts w:ascii="游ゴシック" w:eastAsia="游ゴシック" w:hAnsi="游ゴシック" w:cs="メイリオ" w:hint="eastAsia"/>
        </w:rPr>
        <w:t>する</w:t>
      </w:r>
      <w:r w:rsidR="00AB00CE" w:rsidRPr="00AA31CA">
        <w:rPr>
          <w:rFonts w:ascii="游ゴシック" w:eastAsia="游ゴシック" w:hAnsi="游ゴシック" w:cs="メイリオ" w:hint="eastAsia"/>
        </w:rPr>
        <w:t>こと</w:t>
      </w:r>
      <w:r w:rsidR="007C6665" w:rsidRPr="00AA31CA">
        <w:rPr>
          <w:rFonts w:ascii="游ゴシック" w:eastAsia="游ゴシック" w:hAnsi="游ゴシック" w:cs="メイリオ" w:hint="eastAsia"/>
        </w:rPr>
        <w:t>。</w:t>
      </w:r>
    </w:p>
    <w:p w14:paraId="333176B1" w14:textId="2830AF2C" w:rsidR="007C6665" w:rsidRPr="00AA31CA" w:rsidRDefault="00A634BF" w:rsidP="0031548A">
      <w:pPr>
        <w:spacing w:line="0" w:lineRule="atLeast"/>
        <w:rPr>
          <w:rFonts w:ascii="游ゴシック" w:eastAsia="游ゴシック" w:hAnsi="游ゴシック" w:cs="メイリオ"/>
          <w:b/>
          <w:sz w:val="32"/>
          <w:szCs w:val="32"/>
        </w:rPr>
      </w:pPr>
      <w:bookmarkStart w:id="12" w:name="_Hlk191408480"/>
      <w:r w:rsidRPr="00AA31CA">
        <w:rPr>
          <w:rFonts w:ascii="游ゴシック" w:eastAsia="游ゴシック" w:hAnsi="游ゴシック" w:cs="メイリオ" w:hint="eastAsia"/>
        </w:rPr>
        <w:t>１４</w:t>
      </w:r>
      <w:r w:rsidR="007C6665" w:rsidRPr="00AA31CA">
        <w:rPr>
          <w:rFonts w:ascii="游ゴシック" w:eastAsia="游ゴシック" w:hAnsi="游ゴシック" w:cs="メイリオ" w:hint="eastAsia"/>
        </w:rPr>
        <w:t>申し込み</w:t>
      </w:r>
      <w:bookmarkStart w:id="13" w:name="_Hlk191407616"/>
      <w:r w:rsidRPr="00AA31CA">
        <w:rPr>
          <w:rFonts w:ascii="游ゴシック" w:eastAsia="游ゴシック" w:hAnsi="游ゴシック" w:cs="メイリオ" w:hint="eastAsia"/>
        </w:rPr>
        <w:t xml:space="preserve">　</w:t>
      </w:r>
      <w:r w:rsidR="007C6665" w:rsidRPr="00AA31CA">
        <w:rPr>
          <w:rFonts w:ascii="游ゴシック" w:eastAsia="游ゴシック" w:hAnsi="游ゴシック" w:cs="メイリオ" w:hint="eastAsia"/>
          <w:b/>
          <w:color w:val="ED0000"/>
          <w:szCs w:val="21"/>
          <w:u w:val="single"/>
        </w:rPr>
        <w:t>令和</w:t>
      </w:r>
      <w:r w:rsidR="00DD7099" w:rsidRPr="00AA31CA">
        <w:rPr>
          <w:rFonts w:ascii="游ゴシック" w:eastAsia="游ゴシック" w:hAnsi="游ゴシック" w:cs="メイリオ" w:hint="eastAsia"/>
          <w:b/>
          <w:color w:val="ED0000"/>
          <w:szCs w:val="21"/>
          <w:u w:val="single"/>
        </w:rPr>
        <w:t>7</w:t>
      </w:r>
      <w:r w:rsidR="007C6665" w:rsidRPr="00AA31CA">
        <w:rPr>
          <w:rFonts w:ascii="游ゴシック" w:eastAsia="游ゴシック" w:hAnsi="游ゴシック" w:cs="メイリオ" w:hint="eastAsia"/>
          <w:b/>
          <w:color w:val="ED0000"/>
          <w:szCs w:val="21"/>
          <w:u w:val="single"/>
        </w:rPr>
        <w:t>年</w:t>
      </w:r>
      <w:r w:rsidR="00DD7099" w:rsidRPr="00AA31CA">
        <w:rPr>
          <w:rFonts w:ascii="游ゴシック" w:eastAsia="游ゴシック" w:hAnsi="游ゴシック" w:cs="メイリオ" w:hint="eastAsia"/>
          <w:b/>
          <w:color w:val="ED0000"/>
          <w:szCs w:val="21"/>
          <w:u w:val="single"/>
        </w:rPr>
        <w:t>6</w:t>
      </w:r>
      <w:r w:rsidR="007C6665" w:rsidRPr="00AA31CA">
        <w:rPr>
          <w:rFonts w:ascii="游ゴシック" w:eastAsia="游ゴシック" w:hAnsi="游ゴシック" w:cs="メイリオ" w:hint="eastAsia"/>
          <w:b/>
          <w:color w:val="ED0000"/>
          <w:szCs w:val="21"/>
          <w:u w:val="single"/>
        </w:rPr>
        <w:t>月</w:t>
      </w:r>
      <w:r w:rsidR="00DD7099" w:rsidRPr="00AA31CA">
        <w:rPr>
          <w:rFonts w:ascii="游ゴシック" w:eastAsia="游ゴシック" w:hAnsi="游ゴシック" w:cs="メイリオ" w:hint="eastAsia"/>
          <w:b/>
          <w:color w:val="ED0000"/>
          <w:szCs w:val="21"/>
          <w:u w:val="single"/>
        </w:rPr>
        <w:t>29</w:t>
      </w:r>
      <w:r w:rsidR="007C6665" w:rsidRPr="00AA31CA">
        <w:rPr>
          <w:rFonts w:ascii="游ゴシック" w:eastAsia="游ゴシック" w:hAnsi="游ゴシック" w:cs="メイリオ" w:hint="eastAsia"/>
          <w:b/>
          <w:color w:val="ED0000"/>
          <w:szCs w:val="21"/>
          <w:u w:val="single"/>
        </w:rPr>
        <w:t>日</w:t>
      </w:r>
      <w:r w:rsidR="00497676" w:rsidRPr="00AA31CA">
        <w:rPr>
          <w:rFonts w:ascii="游ゴシック" w:eastAsia="游ゴシック" w:hAnsi="游ゴシック" w:cs="メイリオ" w:hint="eastAsia"/>
          <w:b/>
          <w:color w:val="ED0000"/>
          <w:szCs w:val="21"/>
          <w:u w:val="single"/>
        </w:rPr>
        <w:t>（</w:t>
      </w:r>
      <w:r w:rsidR="00DD7099" w:rsidRPr="00AA31CA">
        <w:rPr>
          <w:rFonts w:ascii="游ゴシック" w:eastAsia="游ゴシック" w:hAnsi="游ゴシック" w:cs="メイリオ" w:hint="eastAsia"/>
          <w:b/>
          <w:color w:val="ED0000"/>
          <w:szCs w:val="21"/>
          <w:u w:val="single"/>
        </w:rPr>
        <w:t>日</w:t>
      </w:r>
      <w:r w:rsidR="00497676" w:rsidRPr="00AA31CA">
        <w:rPr>
          <w:rFonts w:ascii="游ゴシック" w:eastAsia="游ゴシック" w:hAnsi="游ゴシック" w:cs="メイリオ" w:hint="eastAsia"/>
          <w:b/>
          <w:color w:val="ED0000"/>
          <w:szCs w:val="21"/>
          <w:u w:val="single"/>
        </w:rPr>
        <w:t>）</w:t>
      </w:r>
      <w:r w:rsidR="007C6665" w:rsidRPr="00AA31CA">
        <w:rPr>
          <w:rFonts w:ascii="游ゴシック" w:eastAsia="游ゴシック" w:hAnsi="游ゴシック" w:cs="メイリオ" w:hint="eastAsia"/>
          <w:b/>
          <w:color w:val="ED0000"/>
          <w:szCs w:val="21"/>
          <w:u w:val="single"/>
        </w:rPr>
        <w:t>必着</w:t>
      </w:r>
      <w:r w:rsidR="007C6665" w:rsidRPr="00AA31CA">
        <w:rPr>
          <w:rFonts w:ascii="游ゴシック" w:eastAsia="游ゴシック" w:hAnsi="游ゴシック" w:cs="メイリオ" w:hint="eastAsia"/>
          <w:b/>
          <w:szCs w:val="21"/>
          <w:u w:val="single"/>
        </w:rPr>
        <w:t>（</w:t>
      </w:r>
      <w:r w:rsidR="002632B7" w:rsidRPr="00AA31CA">
        <w:rPr>
          <w:rFonts w:ascii="游ゴシック" w:eastAsia="游ゴシック" w:hAnsi="游ゴシック" w:cs="メイリオ" w:hint="eastAsia"/>
          <w:b/>
          <w:szCs w:val="21"/>
          <w:u w:val="single"/>
        </w:rPr>
        <w:t>6</w:t>
      </w:r>
      <w:r w:rsidR="007C6665" w:rsidRPr="00AA31CA">
        <w:rPr>
          <w:rFonts w:ascii="游ゴシック" w:eastAsia="游ゴシック" w:hAnsi="游ゴシック" w:cs="メイリオ" w:hint="eastAsia"/>
          <w:b/>
          <w:szCs w:val="21"/>
          <w:u w:val="single"/>
        </w:rPr>
        <w:t>/</w:t>
      </w:r>
      <w:r w:rsidR="002632B7" w:rsidRPr="00AA31CA">
        <w:rPr>
          <w:rFonts w:ascii="游ゴシック" w:eastAsia="游ゴシック" w:hAnsi="游ゴシック" w:cs="メイリオ" w:hint="eastAsia"/>
          <w:b/>
          <w:szCs w:val="21"/>
          <w:u w:val="single"/>
        </w:rPr>
        <w:t>1</w:t>
      </w:r>
      <w:r w:rsidR="00DD7099" w:rsidRPr="00AA31CA">
        <w:rPr>
          <w:rFonts w:ascii="游ゴシック" w:eastAsia="游ゴシック" w:hAnsi="游ゴシック" w:cs="メイリオ" w:hint="eastAsia"/>
          <w:b/>
          <w:szCs w:val="21"/>
          <w:u w:val="single"/>
        </w:rPr>
        <w:t>5</w:t>
      </w:r>
      <w:r w:rsidR="007C6665" w:rsidRPr="00AA31CA">
        <w:rPr>
          <w:rFonts w:ascii="游ゴシック" w:eastAsia="游ゴシック" w:hAnsi="游ゴシック" w:cs="メイリオ" w:hint="eastAsia"/>
          <w:b/>
          <w:szCs w:val="21"/>
          <w:u w:val="single"/>
        </w:rPr>
        <w:t>受付開始）</w:t>
      </w:r>
      <w:bookmarkEnd w:id="13"/>
    </w:p>
    <w:p w14:paraId="0DF16AF0" w14:textId="439CA66C" w:rsidR="00B1177B" w:rsidRPr="00AA31CA" w:rsidRDefault="00A634BF" w:rsidP="0031548A">
      <w:pPr>
        <w:spacing w:line="0" w:lineRule="atLeast"/>
        <w:ind w:leftChars="700" w:left="1680" w:hangingChars="100" w:hanging="210"/>
        <w:rPr>
          <w:rFonts w:ascii="游ゴシック" w:eastAsia="游ゴシック" w:hAnsi="游ゴシック" w:cs="メイリオ"/>
        </w:rPr>
      </w:pPr>
      <w:r w:rsidRPr="00AA31CA">
        <w:rPr>
          <w:rFonts w:ascii="游ゴシック" w:eastAsia="游ゴシック" w:hAnsi="游ゴシック" w:cs="メイリオ" w:hint="eastAsia"/>
        </w:rPr>
        <w:t>①</w:t>
      </w:r>
      <w:r w:rsidR="007C6665" w:rsidRPr="00AA31CA">
        <w:rPr>
          <w:rFonts w:ascii="游ゴシック" w:eastAsia="游ゴシック" w:hAnsi="游ゴシック" w:cs="メイリオ" w:hint="eastAsia"/>
        </w:rPr>
        <w:t>(公社)岐阜県柔道整復師会のホームページにアクセスし、大会要項及び参加申込書をダウンロード</w:t>
      </w:r>
      <w:r w:rsidR="00C65108" w:rsidRPr="00AA31CA">
        <w:rPr>
          <w:rFonts w:ascii="游ゴシック" w:eastAsia="游ゴシック" w:hAnsi="游ゴシック" w:cs="メイリオ" w:hint="eastAsia"/>
        </w:rPr>
        <w:t>（</w:t>
      </w:r>
      <w:r w:rsidR="007C6665" w:rsidRPr="00AA31CA">
        <w:rPr>
          <w:rFonts w:ascii="游ゴシック" w:eastAsia="游ゴシック" w:hAnsi="游ゴシック"/>
          <w:color w:val="0066FF"/>
        </w:rPr>
        <w:fldChar w:fldCharType="begin"/>
      </w:r>
      <w:r w:rsidR="007C6665" w:rsidRPr="00AA31CA">
        <w:rPr>
          <w:rFonts w:ascii="游ゴシック" w:eastAsia="游ゴシック" w:hAnsi="游ゴシック"/>
          <w:color w:val="0066FF"/>
        </w:rPr>
        <w:instrText>HYP</w:instrText>
      </w:r>
      <w:r w:rsidR="0019749F" w:rsidRPr="00AA31CA">
        <w:rPr>
          <w:rFonts w:ascii="游ゴシック" w:eastAsia="游ゴシック" w:hAnsi="游ゴシック" w:cs="メイリオ" w:hint="eastAsia"/>
          <w:color w:val="0066FF"/>
        </w:rPr>
        <w:instrText xml:space="preserve">　</w:instrText>
      </w:r>
      <w:r w:rsidR="007C6665" w:rsidRPr="00AA31CA">
        <w:rPr>
          <w:rFonts w:ascii="游ゴシック" w:eastAsia="游ゴシック" w:hAnsi="游ゴシック"/>
          <w:color w:val="0066FF"/>
        </w:rPr>
        <w:instrText>ERLINK "http://www.jusei-gifu.or.jp/"</w:instrText>
      </w:r>
      <w:r w:rsidR="007C6665" w:rsidRPr="00AA31CA">
        <w:rPr>
          <w:rFonts w:ascii="游ゴシック" w:eastAsia="游ゴシック" w:hAnsi="游ゴシック"/>
          <w:color w:val="0066FF"/>
        </w:rPr>
        <w:fldChar w:fldCharType="separate"/>
      </w:r>
      <w:r w:rsidR="007C6665" w:rsidRPr="00AA31CA">
        <w:rPr>
          <w:rStyle w:val="a3"/>
          <w:rFonts w:ascii="游ゴシック" w:eastAsia="游ゴシック" w:hAnsi="游ゴシック" w:cs="メイリオ"/>
          <w:color w:val="0066FF"/>
        </w:rPr>
        <w:t>http://www.jusei-gifu.or.jp/</w:t>
      </w:r>
      <w:r w:rsidR="007C6665" w:rsidRPr="00AA31CA">
        <w:rPr>
          <w:rFonts w:ascii="游ゴシック" w:eastAsia="游ゴシック" w:hAnsi="游ゴシック"/>
          <w:color w:val="0066FF"/>
        </w:rPr>
        <w:fldChar w:fldCharType="end"/>
      </w:r>
      <w:r w:rsidR="00BD4690" w:rsidRPr="00AA31CA">
        <w:rPr>
          <w:rFonts w:ascii="游ゴシック" w:eastAsia="游ゴシック" w:hAnsi="游ゴシック" w:hint="eastAsia"/>
        </w:rPr>
        <w:t>）し</w:t>
      </w:r>
      <w:r w:rsidR="00B1190F" w:rsidRPr="00AA31CA">
        <w:rPr>
          <w:rFonts w:ascii="游ゴシック" w:eastAsia="游ゴシック" w:hAnsi="游ゴシック" w:hint="eastAsia"/>
        </w:rPr>
        <w:t>、</w:t>
      </w:r>
      <w:r w:rsidR="007C6665" w:rsidRPr="00AA31CA">
        <w:rPr>
          <w:rFonts w:ascii="游ゴシック" w:eastAsia="游ゴシック" w:hAnsi="游ゴシック" w:cs="メイリオ" w:hint="eastAsia"/>
        </w:rPr>
        <w:t>必要事項を記入して事務局宛に所属団体ごとにメールで送信すること。</w:t>
      </w:r>
    </w:p>
    <w:p w14:paraId="26D35406" w14:textId="684A1CD6" w:rsidR="007C6665" w:rsidRPr="00AA31CA" w:rsidRDefault="00B1177B" w:rsidP="0031548A">
      <w:pPr>
        <w:spacing w:line="0" w:lineRule="atLeast"/>
        <w:ind w:leftChars="800" w:left="1890" w:hangingChars="100" w:hanging="210"/>
        <w:rPr>
          <w:rFonts w:ascii="游ゴシック" w:eastAsia="游ゴシック" w:hAnsi="游ゴシック"/>
          <w:strike/>
        </w:rPr>
      </w:pPr>
      <w:r w:rsidRPr="00AA31CA">
        <w:rPr>
          <w:rFonts w:ascii="游ゴシック" w:eastAsia="游ゴシック" w:hAnsi="游ゴシック" w:cs="メイリオ" w:hint="eastAsia"/>
        </w:rPr>
        <w:t>※</w:t>
      </w:r>
      <w:r w:rsidR="00BD4690" w:rsidRPr="00AA31CA">
        <w:rPr>
          <w:rFonts w:ascii="游ゴシック" w:eastAsia="游ゴシック" w:hAnsi="游ゴシック" w:cs="メイリオ" w:hint="eastAsia"/>
        </w:rPr>
        <w:t>ダウンロード出来ない場合は、下記事務局にお問合せ下さい。</w:t>
      </w:r>
      <w:r w:rsidR="007C6665" w:rsidRPr="00AA31CA">
        <w:rPr>
          <w:rStyle w:val="a3"/>
          <w:rFonts w:ascii="游ゴシック" w:eastAsia="游ゴシック" w:hAnsi="游ゴシック" w:cs="メイリオ" w:hint="eastAsia"/>
          <w:color w:val="auto"/>
          <w:u w:val="none"/>
        </w:rPr>
        <w:t>受信後、受付完了メールを返信します。数日以内に</w:t>
      </w:r>
      <w:r w:rsidR="007C6665" w:rsidRPr="00AA31CA">
        <w:rPr>
          <w:rStyle w:val="a3"/>
          <w:rFonts w:ascii="游ゴシック" w:eastAsia="游ゴシック" w:hAnsi="游ゴシック" w:cs="メイリオ" w:hint="eastAsia"/>
          <w:color w:val="auto"/>
        </w:rPr>
        <w:t>返信のない場合は必ず事務局にご連絡下さい</w:t>
      </w:r>
      <w:r w:rsidR="00BD4690" w:rsidRPr="00AA31CA">
        <w:rPr>
          <w:rStyle w:val="a3"/>
          <w:rFonts w:ascii="游ゴシック" w:eastAsia="游ゴシック" w:hAnsi="游ゴシック" w:cs="メイリオ" w:hint="eastAsia"/>
          <w:color w:val="auto"/>
        </w:rPr>
        <w:t>。</w:t>
      </w:r>
    </w:p>
    <w:p w14:paraId="50B381E3" w14:textId="4914DC49" w:rsidR="00B1177B" w:rsidRPr="00AA31CA" w:rsidRDefault="00B1177B" w:rsidP="0031548A">
      <w:pPr>
        <w:spacing w:line="0" w:lineRule="atLeast"/>
        <w:ind w:leftChars="800" w:left="1890" w:hangingChars="100" w:hanging="210"/>
        <w:rPr>
          <w:rStyle w:val="a3"/>
          <w:rFonts w:ascii="游ゴシック" w:eastAsia="游ゴシック" w:hAnsi="游ゴシック" w:cs="メイリオ"/>
          <w:color w:val="auto"/>
          <w:u w:val="none"/>
        </w:rPr>
      </w:pPr>
      <w:bookmarkStart w:id="14" w:name="_Hlk191542306"/>
      <w:r w:rsidRPr="00AA31CA">
        <w:rPr>
          <w:rFonts w:ascii="游ゴシック" w:eastAsia="游ゴシック" w:hAnsi="游ゴシック" w:cs="メイリオ" w:hint="eastAsia"/>
        </w:rPr>
        <w:t>※申込書はエクセルにてタブ分けしてあります。タブを切り替えて適所に入力してください。</w:t>
      </w:r>
    </w:p>
    <w:bookmarkEnd w:id="14"/>
    <w:p w14:paraId="24E7F7BA" w14:textId="764F60B0" w:rsidR="007C6665" w:rsidRPr="00AA31CA" w:rsidRDefault="003B6346" w:rsidP="0031548A">
      <w:pPr>
        <w:spacing w:line="0" w:lineRule="atLeast"/>
        <w:ind w:leftChars="700" w:left="1680" w:hangingChars="100" w:hanging="210"/>
        <w:rPr>
          <w:rFonts w:ascii="游ゴシック" w:eastAsia="游ゴシック" w:hAnsi="游ゴシック" w:cs="メイリオ"/>
        </w:rPr>
      </w:pPr>
      <w:r w:rsidRPr="00AA31CA">
        <w:rPr>
          <w:rFonts w:ascii="游ゴシック" w:eastAsia="游ゴシック" w:hAnsi="游ゴシック" w:cs="メイリオ" w:hint="eastAsia"/>
        </w:rPr>
        <w:t>②</w:t>
      </w:r>
      <w:r w:rsidR="00F71F5F" w:rsidRPr="00AA31CA">
        <w:rPr>
          <w:rFonts w:ascii="游ゴシック" w:eastAsia="游ゴシック" w:hAnsi="游ゴシック" w:cs="メイリオ" w:hint="eastAsia"/>
        </w:rPr>
        <w:t>ＰＣにて送信不可の場合は、プリントアウトして下記にFAXまたは郵送のこと。（締め切り必着）</w:t>
      </w:r>
    </w:p>
    <w:p w14:paraId="03E04B1D" w14:textId="7FA9736F" w:rsidR="007C6665" w:rsidRPr="00AA31CA" w:rsidRDefault="007C6665" w:rsidP="0031548A">
      <w:pPr>
        <w:spacing w:line="0" w:lineRule="atLeast"/>
        <w:ind w:leftChars="700" w:left="1470" w:firstLineChars="1300" w:firstLine="2730"/>
        <w:rPr>
          <w:rFonts w:ascii="游ゴシック" w:eastAsia="游ゴシック" w:hAnsi="游ゴシック" w:cs="メイリオ"/>
          <w:u w:val="single"/>
        </w:rPr>
      </w:pPr>
      <w:r w:rsidRPr="00AA31CA">
        <w:rPr>
          <w:rFonts w:ascii="游ゴシック" w:eastAsia="游ゴシック" w:hAnsi="游ゴシック" w:cs="メイリオ" w:hint="eastAsia"/>
          <w:u w:val="single"/>
        </w:rPr>
        <w:t>〒500-8385　岐阜市下奈良1-17-1</w:t>
      </w:r>
    </w:p>
    <w:p w14:paraId="4EAE3AD3" w14:textId="7CB606EF" w:rsidR="007C6665" w:rsidRPr="00AA31CA" w:rsidRDefault="007C6665" w:rsidP="0031548A">
      <w:pPr>
        <w:spacing w:line="0" w:lineRule="atLeast"/>
        <w:ind w:leftChars="700" w:left="1470" w:firstLineChars="1300" w:firstLine="2730"/>
        <w:rPr>
          <w:rFonts w:ascii="游ゴシック" w:eastAsia="游ゴシック" w:hAnsi="游ゴシック" w:cs="メイリオ"/>
          <w:u w:val="single"/>
          <w:lang w:eastAsia="zh-CN"/>
        </w:rPr>
      </w:pPr>
      <w:r w:rsidRPr="00AA31CA">
        <w:rPr>
          <w:rFonts w:ascii="游ゴシック" w:eastAsia="游ゴシック" w:hAnsi="游ゴシック" w:cs="メイリオ" w:hint="eastAsia"/>
          <w:u w:val="single"/>
          <w:lang w:eastAsia="zh-CN"/>
        </w:rPr>
        <w:t>（公社）岐阜県柔道整復師会　事務局</w:t>
      </w:r>
    </w:p>
    <w:p w14:paraId="44E250D9" w14:textId="35041726" w:rsidR="007C6665" w:rsidRPr="00AA31CA" w:rsidRDefault="007C6665" w:rsidP="0031548A">
      <w:pPr>
        <w:spacing w:line="0" w:lineRule="atLeast"/>
        <w:ind w:firstLineChars="1600" w:firstLine="3360"/>
        <w:jc w:val="right"/>
        <w:rPr>
          <w:rFonts w:ascii="游ゴシック" w:eastAsia="游ゴシック" w:hAnsi="游ゴシック" w:cs="メイリオ"/>
        </w:rPr>
      </w:pPr>
      <w:r w:rsidRPr="00AA31CA">
        <w:rPr>
          <w:rFonts w:ascii="游ゴシック" w:eastAsia="游ゴシック" w:hAnsi="游ゴシック" w:cs="メイリオ" w:hint="eastAsia"/>
        </w:rPr>
        <w:t>TEL</w:t>
      </w:r>
      <w:r w:rsidR="00AA31CA">
        <w:rPr>
          <w:rFonts w:ascii="游ゴシック" w:eastAsia="游ゴシック" w:hAnsi="游ゴシック" w:cs="メイリオ" w:hint="eastAsia"/>
        </w:rPr>
        <w:t xml:space="preserve"> </w:t>
      </w:r>
      <w:r w:rsidRPr="00AA31CA">
        <w:rPr>
          <w:rFonts w:ascii="游ゴシック" w:eastAsia="游ゴシック" w:hAnsi="游ゴシック" w:cs="メイリオ" w:hint="eastAsia"/>
        </w:rPr>
        <w:t>058-273-4015</w:t>
      </w:r>
      <w:r w:rsidR="00AA31CA">
        <w:rPr>
          <w:rFonts w:ascii="游ゴシック" w:eastAsia="游ゴシック" w:hAnsi="游ゴシック" w:cs="メイリオ" w:hint="eastAsia"/>
        </w:rPr>
        <w:t xml:space="preserve">　</w:t>
      </w:r>
      <w:r w:rsidRPr="00AA31CA">
        <w:rPr>
          <w:rFonts w:ascii="游ゴシック" w:eastAsia="游ゴシック" w:hAnsi="游ゴシック" w:cs="メイリオ" w:hint="eastAsia"/>
        </w:rPr>
        <w:t>FAX</w:t>
      </w:r>
      <w:r w:rsidR="00AA31CA">
        <w:rPr>
          <w:rFonts w:ascii="游ゴシック" w:eastAsia="游ゴシック" w:hAnsi="游ゴシック" w:cs="メイリオ" w:hint="eastAsia"/>
        </w:rPr>
        <w:t xml:space="preserve"> </w:t>
      </w:r>
      <w:r w:rsidRPr="00AA31CA">
        <w:rPr>
          <w:rFonts w:ascii="游ゴシック" w:eastAsia="游ゴシック" w:hAnsi="游ゴシック" w:cs="メイリオ" w:hint="eastAsia"/>
        </w:rPr>
        <w:t>058-272-9817</w:t>
      </w:r>
    </w:p>
    <w:bookmarkEnd w:id="12"/>
    <w:p w14:paraId="585E7B44" w14:textId="06E39D85" w:rsidR="005B77C7" w:rsidRPr="00AA31CA" w:rsidRDefault="00A634BF" w:rsidP="0031548A">
      <w:pPr>
        <w:spacing w:line="0" w:lineRule="atLeast"/>
        <w:ind w:left="1470" w:hangingChars="700" w:hanging="1470"/>
        <w:rPr>
          <w:rFonts w:ascii="游ゴシック" w:eastAsia="游ゴシック" w:hAnsi="游ゴシック" w:cs="メイリオ"/>
        </w:rPr>
      </w:pPr>
      <w:r w:rsidRPr="00AA31CA">
        <w:rPr>
          <w:rFonts w:ascii="游ゴシック" w:eastAsia="游ゴシック" w:hAnsi="游ゴシック" w:cs="メイリオ" w:hint="eastAsia"/>
        </w:rPr>
        <w:t>１５</w:t>
      </w:r>
      <w:r w:rsidR="005B77C7" w:rsidRPr="00AA31CA">
        <w:rPr>
          <w:rFonts w:ascii="游ゴシック" w:eastAsia="游ゴシック" w:hAnsi="游ゴシック" w:cs="メイリオ" w:hint="eastAsia"/>
        </w:rPr>
        <w:t xml:space="preserve">柔道教室　</w:t>
      </w:r>
      <w:bookmarkStart w:id="15" w:name="_Hlk191537790"/>
      <w:r w:rsidR="005B77C7" w:rsidRPr="00AA31CA">
        <w:rPr>
          <w:rFonts w:ascii="游ゴシック" w:eastAsia="游ゴシック" w:hAnsi="游ゴシック" w:cs="メイリオ" w:hint="eastAsia"/>
        </w:rPr>
        <w:t>全試合終了後、岐阜県柔道整復師会員の</w:t>
      </w:r>
      <w:r w:rsidR="00356066" w:rsidRPr="00AA31CA">
        <w:rPr>
          <w:rFonts w:ascii="游ゴシック" w:eastAsia="游ゴシック" w:hAnsi="游ゴシック" w:cs="メイリオ" w:hint="eastAsia"/>
        </w:rPr>
        <w:t>指導者</w:t>
      </w:r>
      <w:r w:rsidR="005B77C7" w:rsidRPr="00AA31CA">
        <w:rPr>
          <w:rFonts w:ascii="游ゴシック" w:eastAsia="游ゴシック" w:hAnsi="游ゴシック" w:cs="メイリオ" w:hint="eastAsia"/>
        </w:rPr>
        <w:t>による柔道教室を行う。出場選手以外の小学生（応援者・兄弟等）も参加可とする。</w:t>
      </w:r>
      <w:bookmarkEnd w:id="15"/>
    </w:p>
    <w:p w14:paraId="6A07914E" w14:textId="3FBEE9A5" w:rsidR="00AA31CA" w:rsidRPr="00AA31CA" w:rsidRDefault="005B77C7" w:rsidP="0031548A">
      <w:pPr>
        <w:spacing w:line="0" w:lineRule="atLeast"/>
        <w:rPr>
          <w:rFonts w:ascii="游ゴシック" w:eastAsia="游ゴシック" w:hAnsi="游ゴシック" w:cs="メイリオ"/>
          <w:color w:val="0066FF"/>
        </w:rPr>
      </w:pPr>
      <w:r w:rsidRPr="00AA31CA">
        <w:rPr>
          <w:rFonts w:ascii="游ゴシック" w:eastAsia="游ゴシック" w:hAnsi="游ゴシック" w:cs="メイリオ" w:hint="eastAsia"/>
        </w:rPr>
        <w:t>１６</w:t>
      </w:r>
      <w:r w:rsidR="007C6665" w:rsidRPr="00AA31CA">
        <w:rPr>
          <w:rFonts w:ascii="游ゴシック" w:eastAsia="游ゴシック" w:hAnsi="游ゴシック" w:cs="メイリオ" w:hint="eastAsia"/>
        </w:rPr>
        <w:t>問</w:t>
      </w:r>
      <w:r w:rsidR="00A634BF" w:rsidRPr="00AA31CA">
        <w:rPr>
          <w:rFonts w:ascii="游ゴシック" w:eastAsia="游ゴシック" w:hAnsi="游ゴシック" w:cs="メイリオ" w:hint="eastAsia"/>
        </w:rPr>
        <w:t xml:space="preserve"> </w:t>
      </w:r>
      <w:r w:rsidR="007C6665" w:rsidRPr="00AA31CA">
        <w:rPr>
          <w:rFonts w:ascii="游ゴシック" w:eastAsia="游ゴシック" w:hAnsi="游ゴシック" w:cs="メイリオ" w:hint="eastAsia"/>
        </w:rPr>
        <w:t>合</w:t>
      </w:r>
      <w:r w:rsidR="00A634BF" w:rsidRPr="00AA31CA">
        <w:rPr>
          <w:rFonts w:ascii="游ゴシック" w:eastAsia="游ゴシック" w:hAnsi="游ゴシック" w:cs="メイリオ" w:hint="eastAsia"/>
        </w:rPr>
        <w:t xml:space="preserve"> </w:t>
      </w:r>
      <w:r w:rsidR="007C6665" w:rsidRPr="00AA31CA">
        <w:rPr>
          <w:rFonts w:ascii="游ゴシック" w:eastAsia="游ゴシック" w:hAnsi="游ゴシック" w:cs="メイリオ" w:hint="eastAsia"/>
        </w:rPr>
        <w:t>せ　(公社)岐阜県柔道整復師会</w:t>
      </w:r>
      <w:r w:rsidR="00AA31CA" w:rsidRPr="00AA31CA">
        <w:rPr>
          <w:rFonts w:ascii="游ゴシック" w:eastAsia="游ゴシック" w:hAnsi="游ゴシック" w:cs="メイリオ" w:hint="eastAsia"/>
        </w:rPr>
        <w:t xml:space="preserve"> </w:t>
      </w:r>
      <w:r w:rsidR="007C6665" w:rsidRPr="00AA31CA">
        <w:rPr>
          <w:rFonts w:ascii="游ゴシック" w:eastAsia="游ゴシック" w:hAnsi="游ゴシック" w:cs="メイリオ" w:hint="eastAsia"/>
        </w:rPr>
        <w:t>事務局</w:t>
      </w:r>
      <w:r w:rsidR="00AA31CA" w:rsidRPr="00AA31CA">
        <w:rPr>
          <w:rFonts w:ascii="游ゴシック" w:eastAsia="游ゴシック" w:hAnsi="游ゴシック" w:cs="メイリオ" w:hint="eastAsia"/>
        </w:rPr>
        <w:t xml:space="preserve"> </w:t>
      </w:r>
      <w:r w:rsidR="007C6665" w:rsidRPr="00AA31CA">
        <w:rPr>
          <w:rFonts w:ascii="游ゴシック" w:eastAsia="游ゴシック" w:hAnsi="游ゴシック" w:cs="メイリオ" w:hint="eastAsia"/>
        </w:rPr>
        <w:t>058-273-4015</w:t>
      </w:r>
      <w:r w:rsidR="00AA31CA" w:rsidRPr="00AA31CA">
        <w:rPr>
          <w:rFonts w:ascii="游ゴシック" w:eastAsia="游ゴシック" w:hAnsi="游ゴシック" w:cs="メイリオ" w:hint="eastAsia"/>
        </w:rPr>
        <w:t xml:space="preserve">  </w:t>
      </w:r>
      <w:hyperlink r:id="rId7" w:history="1">
        <w:r w:rsidR="00AA31CA" w:rsidRPr="00AA31CA">
          <w:rPr>
            <w:rStyle w:val="a3"/>
            <w:rFonts w:ascii="游ゴシック" w:eastAsia="游ゴシック" w:hAnsi="游ゴシック" w:cs="メイリオ"/>
          </w:rPr>
          <w:t>info@jusei-gifu.or.jp</w:t>
        </w:r>
      </w:hyperlink>
    </w:p>
    <w:p w14:paraId="4DCB1E20" w14:textId="77777777" w:rsidR="00AA31CA" w:rsidRPr="00AA31CA" w:rsidRDefault="00AA31CA" w:rsidP="0031548A">
      <w:pPr>
        <w:spacing w:line="0" w:lineRule="atLeast"/>
        <w:rPr>
          <w:rFonts w:ascii="游ゴシック" w:eastAsia="游ゴシック" w:hAnsi="游ゴシック"/>
        </w:rPr>
      </w:pPr>
      <w:r w:rsidRPr="00AA31CA">
        <w:rPr>
          <w:rFonts w:ascii="游ゴシック" w:eastAsia="游ゴシック" w:hAnsi="游ゴシック" w:cs="メイリオ" w:hint="eastAsia"/>
        </w:rPr>
        <w:t>１７</w:t>
      </w:r>
      <w:r w:rsidRPr="00AA31CA">
        <w:rPr>
          <w:rFonts w:ascii="游ゴシック" w:eastAsia="游ゴシック" w:hAnsi="游ゴシック"/>
        </w:rPr>
        <w:t>個人情報</w:t>
      </w:r>
      <w:r w:rsidRPr="00AA31CA">
        <w:rPr>
          <w:rFonts w:ascii="游ゴシック" w:eastAsia="游ゴシック" w:hAnsi="游ゴシック" w:hint="eastAsia"/>
        </w:rPr>
        <w:t>・</w:t>
      </w:r>
      <w:r w:rsidRPr="00AA31CA">
        <w:rPr>
          <w:rFonts w:ascii="游ゴシック" w:eastAsia="游ゴシック" w:hAnsi="游ゴシック"/>
        </w:rPr>
        <w:t>肖像権の取り扱いについて</w:t>
      </w:r>
    </w:p>
    <w:p w14:paraId="56DCCF8E" w14:textId="77853EE7" w:rsidR="00AA31CA" w:rsidRPr="00AA31CA" w:rsidRDefault="00AA31CA" w:rsidP="0031548A">
      <w:pPr>
        <w:spacing w:line="0" w:lineRule="atLeast"/>
        <w:ind w:leftChars="700" w:left="1470"/>
        <w:rPr>
          <w:rFonts w:ascii="游ゴシック" w:eastAsia="游ゴシック" w:hAnsi="游ゴシック"/>
        </w:rPr>
      </w:pPr>
      <w:r w:rsidRPr="00AA31CA">
        <w:rPr>
          <w:rFonts w:ascii="游ゴシック" w:eastAsia="游ゴシック" w:hAnsi="游ゴシック"/>
        </w:rPr>
        <w:t>参加申込用紙に記載された個人情報</w:t>
      </w:r>
      <w:r w:rsidRPr="00AA31CA">
        <w:rPr>
          <w:rFonts w:ascii="游ゴシック" w:eastAsia="游ゴシック" w:hAnsi="游ゴシック" w:hint="eastAsia"/>
        </w:rPr>
        <w:t>は</w:t>
      </w:r>
      <w:r w:rsidRPr="00AA31CA">
        <w:rPr>
          <w:rFonts w:ascii="游ゴシック" w:eastAsia="游ゴシック" w:hAnsi="游ゴシック"/>
        </w:rPr>
        <w:t>、参加申込用紙の提出により、</w:t>
      </w:r>
      <w:r w:rsidRPr="00AA31CA">
        <w:rPr>
          <w:rFonts w:ascii="游ゴシック" w:eastAsia="游ゴシック" w:hAnsi="游ゴシック" w:hint="eastAsia"/>
        </w:rPr>
        <w:t>下記</w:t>
      </w:r>
      <w:r w:rsidRPr="00AA31CA">
        <w:rPr>
          <w:rFonts w:ascii="游ゴシック" w:eastAsia="游ゴシック" w:hAnsi="游ゴシック"/>
        </w:rPr>
        <w:t>取り扱いについての承諾を</w:t>
      </w:r>
      <w:r w:rsidRPr="00AA31CA">
        <w:rPr>
          <w:rFonts w:ascii="游ゴシック" w:eastAsia="游ゴシック" w:hAnsi="游ゴシック" w:hint="eastAsia"/>
        </w:rPr>
        <w:t>したものとする。</w:t>
      </w:r>
    </w:p>
    <w:p w14:paraId="63B3F86D" w14:textId="19D586FF" w:rsidR="00AA31CA" w:rsidRPr="00AA31CA" w:rsidRDefault="00AA31CA" w:rsidP="0031548A">
      <w:pPr>
        <w:spacing w:line="0" w:lineRule="atLeast"/>
        <w:ind w:leftChars="600" w:left="1470" w:hangingChars="100" w:hanging="210"/>
        <w:rPr>
          <w:rFonts w:ascii="游ゴシック" w:eastAsia="游ゴシック" w:hAnsi="游ゴシック"/>
          <w:kern w:val="0"/>
        </w:rPr>
      </w:pPr>
      <w:r w:rsidRPr="00AA31CA">
        <w:rPr>
          <w:rFonts w:ascii="游ゴシック" w:eastAsia="游ゴシック" w:hAnsi="游ゴシック" w:hint="eastAsia"/>
        </w:rPr>
        <w:t>（1）</w:t>
      </w:r>
      <w:r w:rsidRPr="00AA31CA">
        <w:rPr>
          <w:rFonts w:ascii="游ゴシック" w:eastAsia="游ゴシック" w:hAnsi="游ゴシック" w:hint="eastAsia"/>
          <w:kern w:val="0"/>
        </w:rPr>
        <w:t>大会中に撮影された写真、が（公社）岐阜県柔道整復師会ホームページ等に掲載される場合や柔道の普及活動に使用される場合がある。</w:t>
      </w:r>
    </w:p>
    <w:p w14:paraId="039F8CD9" w14:textId="77777777" w:rsidR="00AA31CA" w:rsidRPr="00AA31CA" w:rsidRDefault="00AA31CA" w:rsidP="0031548A">
      <w:pPr>
        <w:spacing w:line="0" w:lineRule="atLeast"/>
        <w:ind w:leftChars="600" w:left="1680" w:hangingChars="200" w:hanging="420"/>
        <w:rPr>
          <w:rFonts w:ascii="游ゴシック" w:eastAsia="游ゴシック" w:hAnsi="游ゴシック"/>
        </w:rPr>
      </w:pPr>
      <w:r w:rsidRPr="00AA31CA">
        <w:rPr>
          <w:rFonts w:ascii="游ゴシック" w:eastAsia="游ゴシック" w:hAnsi="游ゴシック" w:hint="eastAsia"/>
        </w:rPr>
        <w:t>（2）</w:t>
      </w:r>
      <w:r w:rsidRPr="00AA31CA">
        <w:rPr>
          <w:rFonts w:ascii="游ゴシック" w:eastAsia="游ゴシック" w:hAnsi="游ゴシック"/>
        </w:rPr>
        <w:t>報道機関等により、新聞、雑誌、テレビおよび関連ホームページ等に公開される場合が</w:t>
      </w:r>
      <w:r w:rsidRPr="00AA31CA">
        <w:rPr>
          <w:rFonts w:ascii="游ゴシック" w:eastAsia="游ゴシック" w:hAnsi="游ゴシック" w:hint="eastAsia"/>
        </w:rPr>
        <w:t>ある</w:t>
      </w:r>
      <w:r w:rsidRPr="00AA31CA">
        <w:rPr>
          <w:rFonts w:ascii="游ゴシック" w:eastAsia="游ゴシック" w:hAnsi="游ゴシック"/>
        </w:rPr>
        <w:t>。</w:t>
      </w:r>
    </w:p>
    <w:p w14:paraId="0918E9CD" w14:textId="5E732D59" w:rsidR="00AA31CA" w:rsidRPr="00AA31CA" w:rsidRDefault="00AA31CA" w:rsidP="0031548A">
      <w:pPr>
        <w:spacing w:line="0" w:lineRule="atLeast"/>
        <w:ind w:firstLineChars="600" w:firstLine="1260"/>
        <w:rPr>
          <w:rFonts w:ascii="游ゴシック" w:eastAsia="游ゴシック" w:hAnsi="游ゴシック"/>
        </w:rPr>
      </w:pPr>
      <w:r w:rsidRPr="00AA31CA">
        <w:rPr>
          <w:rFonts w:ascii="游ゴシック" w:eastAsia="游ゴシック" w:hAnsi="游ゴシック" w:hint="eastAsia"/>
        </w:rPr>
        <w:t>（3）</w:t>
      </w:r>
      <w:r w:rsidRPr="00AA31CA">
        <w:rPr>
          <w:rFonts w:ascii="游ゴシック" w:eastAsia="游ゴシック" w:hAnsi="游ゴシック"/>
        </w:rPr>
        <w:t>提出された個人情報については、上記目的以外に使用</w:t>
      </w:r>
      <w:r w:rsidRPr="00AA31CA">
        <w:rPr>
          <w:rFonts w:ascii="游ゴシック" w:eastAsia="游ゴシック" w:hAnsi="游ゴシック" w:hint="eastAsia"/>
        </w:rPr>
        <w:t>しない</w:t>
      </w:r>
      <w:r w:rsidRPr="00AA31CA">
        <w:rPr>
          <w:rFonts w:ascii="游ゴシック" w:eastAsia="游ゴシック" w:hAnsi="游ゴシック"/>
        </w:rPr>
        <w:t>。</w:t>
      </w:r>
    </w:p>
    <w:sectPr w:rsidR="00AA31CA" w:rsidRPr="00AA31CA" w:rsidSect="00D439DA">
      <w:pgSz w:w="11906" w:h="16838"/>
      <w:pgMar w:top="113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A52FC" w14:textId="77777777" w:rsidR="00EF68E5" w:rsidRDefault="00EF68E5" w:rsidP="006D134E">
      <w:r>
        <w:separator/>
      </w:r>
    </w:p>
  </w:endnote>
  <w:endnote w:type="continuationSeparator" w:id="0">
    <w:p w14:paraId="50AE4352" w14:textId="77777777" w:rsidR="00EF68E5" w:rsidRDefault="00EF68E5" w:rsidP="006D1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947DA" w14:textId="77777777" w:rsidR="00EF68E5" w:rsidRDefault="00EF68E5" w:rsidP="006D134E">
      <w:r>
        <w:separator/>
      </w:r>
    </w:p>
  </w:footnote>
  <w:footnote w:type="continuationSeparator" w:id="0">
    <w:p w14:paraId="21B0D13E" w14:textId="77777777" w:rsidR="00EF68E5" w:rsidRDefault="00EF68E5" w:rsidP="006D1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854A9B"/>
    <w:multiLevelType w:val="hybridMultilevel"/>
    <w:tmpl w:val="0562BA4E"/>
    <w:lvl w:ilvl="0" w:tplc="EACAE184">
      <w:start w:val="9"/>
      <w:numFmt w:val="decimalEnclosedCircle"/>
      <w:lvlText w:val="%1"/>
      <w:lvlJc w:val="left"/>
      <w:pPr>
        <w:ind w:left="1830" w:hanging="360"/>
      </w:pPr>
      <w:rPr>
        <w:rFonts w:hint="default"/>
      </w:rPr>
    </w:lvl>
    <w:lvl w:ilvl="1" w:tplc="04090017" w:tentative="1">
      <w:start w:val="1"/>
      <w:numFmt w:val="aiueoFullWidth"/>
      <w:lvlText w:val="(%2)"/>
      <w:lvlJc w:val="left"/>
      <w:pPr>
        <w:ind w:left="2350" w:hanging="440"/>
      </w:pPr>
    </w:lvl>
    <w:lvl w:ilvl="2" w:tplc="04090011" w:tentative="1">
      <w:start w:val="1"/>
      <w:numFmt w:val="decimalEnclosedCircle"/>
      <w:lvlText w:val="%3"/>
      <w:lvlJc w:val="left"/>
      <w:pPr>
        <w:ind w:left="2790" w:hanging="440"/>
      </w:pPr>
    </w:lvl>
    <w:lvl w:ilvl="3" w:tplc="0409000F" w:tentative="1">
      <w:start w:val="1"/>
      <w:numFmt w:val="decimal"/>
      <w:lvlText w:val="%4."/>
      <w:lvlJc w:val="left"/>
      <w:pPr>
        <w:ind w:left="3230" w:hanging="440"/>
      </w:pPr>
    </w:lvl>
    <w:lvl w:ilvl="4" w:tplc="04090017" w:tentative="1">
      <w:start w:val="1"/>
      <w:numFmt w:val="aiueoFullWidth"/>
      <w:lvlText w:val="(%5)"/>
      <w:lvlJc w:val="left"/>
      <w:pPr>
        <w:ind w:left="3670" w:hanging="440"/>
      </w:pPr>
    </w:lvl>
    <w:lvl w:ilvl="5" w:tplc="04090011" w:tentative="1">
      <w:start w:val="1"/>
      <w:numFmt w:val="decimalEnclosedCircle"/>
      <w:lvlText w:val="%6"/>
      <w:lvlJc w:val="left"/>
      <w:pPr>
        <w:ind w:left="4110" w:hanging="440"/>
      </w:pPr>
    </w:lvl>
    <w:lvl w:ilvl="6" w:tplc="0409000F" w:tentative="1">
      <w:start w:val="1"/>
      <w:numFmt w:val="decimal"/>
      <w:lvlText w:val="%7."/>
      <w:lvlJc w:val="left"/>
      <w:pPr>
        <w:ind w:left="4550" w:hanging="440"/>
      </w:pPr>
    </w:lvl>
    <w:lvl w:ilvl="7" w:tplc="04090017" w:tentative="1">
      <w:start w:val="1"/>
      <w:numFmt w:val="aiueoFullWidth"/>
      <w:lvlText w:val="(%8)"/>
      <w:lvlJc w:val="left"/>
      <w:pPr>
        <w:ind w:left="4990" w:hanging="440"/>
      </w:pPr>
    </w:lvl>
    <w:lvl w:ilvl="8" w:tplc="04090011" w:tentative="1">
      <w:start w:val="1"/>
      <w:numFmt w:val="decimalEnclosedCircle"/>
      <w:lvlText w:val="%9"/>
      <w:lvlJc w:val="left"/>
      <w:pPr>
        <w:ind w:left="5430" w:hanging="440"/>
      </w:pPr>
    </w:lvl>
  </w:abstractNum>
  <w:abstractNum w:abstractNumId="1" w15:restartNumberingAfterBreak="0">
    <w:nsid w:val="46740FDB"/>
    <w:multiLevelType w:val="hybridMultilevel"/>
    <w:tmpl w:val="9410A746"/>
    <w:lvl w:ilvl="0" w:tplc="771E4A2A">
      <w:start w:val="13"/>
      <w:numFmt w:val="decimal"/>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795CA3"/>
    <w:multiLevelType w:val="hybridMultilevel"/>
    <w:tmpl w:val="E8DA7EBE"/>
    <w:lvl w:ilvl="0" w:tplc="04090011">
      <w:start w:val="1"/>
      <w:numFmt w:val="decimalEnclosedCircle"/>
      <w:lvlText w:val="%1"/>
      <w:lvlJc w:val="left"/>
      <w:pPr>
        <w:ind w:left="2015" w:hanging="440"/>
      </w:pPr>
    </w:lvl>
    <w:lvl w:ilvl="1" w:tplc="04090017" w:tentative="1">
      <w:start w:val="1"/>
      <w:numFmt w:val="aiueoFullWidth"/>
      <w:lvlText w:val="(%2)"/>
      <w:lvlJc w:val="left"/>
      <w:pPr>
        <w:ind w:left="2455" w:hanging="440"/>
      </w:pPr>
    </w:lvl>
    <w:lvl w:ilvl="2" w:tplc="04090011" w:tentative="1">
      <w:start w:val="1"/>
      <w:numFmt w:val="decimalEnclosedCircle"/>
      <w:lvlText w:val="%3"/>
      <w:lvlJc w:val="left"/>
      <w:pPr>
        <w:ind w:left="2895" w:hanging="440"/>
      </w:pPr>
    </w:lvl>
    <w:lvl w:ilvl="3" w:tplc="0409000F" w:tentative="1">
      <w:start w:val="1"/>
      <w:numFmt w:val="decimal"/>
      <w:lvlText w:val="%4."/>
      <w:lvlJc w:val="left"/>
      <w:pPr>
        <w:ind w:left="3335" w:hanging="440"/>
      </w:pPr>
    </w:lvl>
    <w:lvl w:ilvl="4" w:tplc="04090017" w:tentative="1">
      <w:start w:val="1"/>
      <w:numFmt w:val="aiueoFullWidth"/>
      <w:lvlText w:val="(%5)"/>
      <w:lvlJc w:val="left"/>
      <w:pPr>
        <w:ind w:left="3775" w:hanging="440"/>
      </w:pPr>
    </w:lvl>
    <w:lvl w:ilvl="5" w:tplc="04090011" w:tentative="1">
      <w:start w:val="1"/>
      <w:numFmt w:val="decimalEnclosedCircle"/>
      <w:lvlText w:val="%6"/>
      <w:lvlJc w:val="left"/>
      <w:pPr>
        <w:ind w:left="4215" w:hanging="440"/>
      </w:pPr>
    </w:lvl>
    <w:lvl w:ilvl="6" w:tplc="0409000F" w:tentative="1">
      <w:start w:val="1"/>
      <w:numFmt w:val="decimal"/>
      <w:lvlText w:val="%7."/>
      <w:lvlJc w:val="left"/>
      <w:pPr>
        <w:ind w:left="4655" w:hanging="440"/>
      </w:pPr>
    </w:lvl>
    <w:lvl w:ilvl="7" w:tplc="04090017" w:tentative="1">
      <w:start w:val="1"/>
      <w:numFmt w:val="aiueoFullWidth"/>
      <w:lvlText w:val="(%8)"/>
      <w:lvlJc w:val="left"/>
      <w:pPr>
        <w:ind w:left="5095" w:hanging="440"/>
      </w:pPr>
    </w:lvl>
    <w:lvl w:ilvl="8" w:tplc="04090011" w:tentative="1">
      <w:start w:val="1"/>
      <w:numFmt w:val="decimalEnclosedCircle"/>
      <w:lvlText w:val="%9"/>
      <w:lvlJc w:val="left"/>
      <w:pPr>
        <w:ind w:left="5535" w:hanging="440"/>
      </w:pPr>
    </w:lvl>
  </w:abstractNum>
  <w:abstractNum w:abstractNumId="3" w15:restartNumberingAfterBreak="0">
    <w:nsid w:val="6B097E7E"/>
    <w:multiLevelType w:val="hybridMultilevel"/>
    <w:tmpl w:val="9E2444E0"/>
    <w:lvl w:ilvl="0" w:tplc="795679AE">
      <w:start w:val="1"/>
      <w:numFmt w:val="decimalEnclosedCircle"/>
      <w:lvlText w:val="%1"/>
      <w:lvlJc w:val="left"/>
      <w:pPr>
        <w:ind w:left="1830" w:hanging="360"/>
      </w:pPr>
      <w:rPr>
        <w:rFonts w:hint="default"/>
      </w:rPr>
    </w:lvl>
    <w:lvl w:ilvl="1" w:tplc="04090017" w:tentative="1">
      <w:start w:val="1"/>
      <w:numFmt w:val="aiueoFullWidth"/>
      <w:lvlText w:val="(%2)"/>
      <w:lvlJc w:val="left"/>
      <w:pPr>
        <w:ind w:left="2350" w:hanging="440"/>
      </w:pPr>
    </w:lvl>
    <w:lvl w:ilvl="2" w:tplc="04090011" w:tentative="1">
      <w:start w:val="1"/>
      <w:numFmt w:val="decimalEnclosedCircle"/>
      <w:lvlText w:val="%3"/>
      <w:lvlJc w:val="left"/>
      <w:pPr>
        <w:ind w:left="2790" w:hanging="440"/>
      </w:pPr>
    </w:lvl>
    <w:lvl w:ilvl="3" w:tplc="0409000F" w:tentative="1">
      <w:start w:val="1"/>
      <w:numFmt w:val="decimal"/>
      <w:lvlText w:val="%4."/>
      <w:lvlJc w:val="left"/>
      <w:pPr>
        <w:ind w:left="3230" w:hanging="440"/>
      </w:pPr>
    </w:lvl>
    <w:lvl w:ilvl="4" w:tplc="04090017" w:tentative="1">
      <w:start w:val="1"/>
      <w:numFmt w:val="aiueoFullWidth"/>
      <w:lvlText w:val="(%5)"/>
      <w:lvlJc w:val="left"/>
      <w:pPr>
        <w:ind w:left="3670" w:hanging="440"/>
      </w:pPr>
    </w:lvl>
    <w:lvl w:ilvl="5" w:tplc="04090011" w:tentative="1">
      <w:start w:val="1"/>
      <w:numFmt w:val="decimalEnclosedCircle"/>
      <w:lvlText w:val="%6"/>
      <w:lvlJc w:val="left"/>
      <w:pPr>
        <w:ind w:left="4110" w:hanging="440"/>
      </w:pPr>
    </w:lvl>
    <w:lvl w:ilvl="6" w:tplc="0409000F" w:tentative="1">
      <w:start w:val="1"/>
      <w:numFmt w:val="decimal"/>
      <w:lvlText w:val="%7."/>
      <w:lvlJc w:val="left"/>
      <w:pPr>
        <w:ind w:left="4550" w:hanging="440"/>
      </w:pPr>
    </w:lvl>
    <w:lvl w:ilvl="7" w:tplc="04090017" w:tentative="1">
      <w:start w:val="1"/>
      <w:numFmt w:val="aiueoFullWidth"/>
      <w:lvlText w:val="(%8)"/>
      <w:lvlJc w:val="left"/>
      <w:pPr>
        <w:ind w:left="4990" w:hanging="440"/>
      </w:pPr>
    </w:lvl>
    <w:lvl w:ilvl="8" w:tplc="04090011" w:tentative="1">
      <w:start w:val="1"/>
      <w:numFmt w:val="decimalEnclosedCircle"/>
      <w:lvlText w:val="%9"/>
      <w:lvlJc w:val="left"/>
      <w:pPr>
        <w:ind w:left="5430" w:hanging="440"/>
      </w:pPr>
    </w:lvl>
  </w:abstractNum>
  <w:num w:numId="1" w16cid:durableId="289482637">
    <w:abstractNumId w:val="1"/>
  </w:num>
  <w:num w:numId="2" w16cid:durableId="17778335">
    <w:abstractNumId w:val="0"/>
  </w:num>
  <w:num w:numId="3" w16cid:durableId="232281938">
    <w:abstractNumId w:val="3"/>
  </w:num>
  <w:num w:numId="4" w16cid:durableId="353458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665"/>
    <w:rsid w:val="000033FE"/>
    <w:rsid w:val="00044C9D"/>
    <w:rsid w:val="00045CC7"/>
    <w:rsid w:val="00096EA5"/>
    <w:rsid w:val="001826A1"/>
    <w:rsid w:val="0019749F"/>
    <w:rsid w:val="001A4C21"/>
    <w:rsid w:val="001A6DB4"/>
    <w:rsid w:val="001B6C30"/>
    <w:rsid w:val="001E2830"/>
    <w:rsid w:val="001F0030"/>
    <w:rsid w:val="001F0051"/>
    <w:rsid w:val="001F0C20"/>
    <w:rsid w:val="00237B9E"/>
    <w:rsid w:val="0024031C"/>
    <w:rsid w:val="00247244"/>
    <w:rsid w:val="002632B7"/>
    <w:rsid w:val="002750BD"/>
    <w:rsid w:val="00286C3E"/>
    <w:rsid w:val="00286C50"/>
    <w:rsid w:val="00301E9C"/>
    <w:rsid w:val="0031548A"/>
    <w:rsid w:val="00356066"/>
    <w:rsid w:val="00362BB3"/>
    <w:rsid w:val="00374F48"/>
    <w:rsid w:val="00376FF6"/>
    <w:rsid w:val="003B6346"/>
    <w:rsid w:val="0041760E"/>
    <w:rsid w:val="004716B5"/>
    <w:rsid w:val="00497676"/>
    <w:rsid w:val="004B4743"/>
    <w:rsid w:val="004E2310"/>
    <w:rsid w:val="004F3840"/>
    <w:rsid w:val="00503FAA"/>
    <w:rsid w:val="005371C2"/>
    <w:rsid w:val="00583AE2"/>
    <w:rsid w:val="005A756B"/>
    <w:rsid w:val="005B77C7"/>
    <w:rsid w:val="005E387E"/>
    <w:rsid w:val="006001B5"/>
    <w:rsid w:val="0069753C"/>
    <w:rsid w:val="006D134E"/>
    <w:rsid w:val="006D693B"/>
    <w:rsid w:val="00701B65"/>
    <w:rsid w:val="00784500"/>
    <w:rsid w:val="007C6665"/>
    <w:rsid w:val="0084123B"/>
    <w:rsid w:val="00886970"/>
    <w:rsid w:val="0089233D"/>
    <w:rsid w:val="0093364E"/>
    <w:rsid w:val="00937F97"/>
    <w:rsid w:val="009658D5"/>
    <w:rsid w:val="009A3FAD"/>
    <w:rsid w:val="009A6E34"/>
    <w:rsid w:val="009F281E"/>
    <w:rsid w:val="00A11D9C"/>
    <w:rsid w:val="00A279DF"/>
    <w:rsid w:val="00A54DDE"/>
    <w:rsid w:val="00A634BF"/>
    <w:rsid w:val="00AA31CA"/>
    <w:rsid w:val="00AB00CE"/>
    <w:rsid w:val="00AB7380"/>
    <w:rsid w:val="00B1177B"/>
    <w:rsid w:val="00B1190F"/>
    <w:rsid w:val="00B379E3"/>
    <w:rsid w:val="00BA0FBA"/>
    <w:rsid w:val="00BC256F"/>
    <w:rsid w:val="00BC69E0"/>
    <w:rsid w:val="00BD4690"/>
    <w:rsid w:val="00C65108"/>
    <w:rsid w:val="00CD56BD"/>
    <w:rsid w:val="00D51DA2"/>
    <w:rsid w:val="00DB078F"/>
    <w:rsid w:val="00DD7099"/>
    <w:rsid w:val="00DF52E1"/>
    <w:rsid w:val="00E50B0C"/>
    <w:rsid w:val="00E63720"/>
    <w:rsid w:val="00EC7203"/>
    <w:rsid w:val="00ED24F8"/>
    <w:rsid w:val="00EF68E5"/>
    <w:rsid w:val="00F56D49"/>
    <w:rsid w:val="00F71F5F"/>
    <w:rsid w:val="00FD5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39E2B9"/>
  <w15:chartTrackingRefBased/>
  <w15:docId w15:val="{204E74AC-E381-4B2D-8E00-9D91A3221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ＭＳ 明朝"/>
        <w:dstrike/>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665"/>
    <w:pPr>
      <w:widowControl w:val="0"/>
      <w:jc w:val="both"/>
    </w:pPr>
    <w:rPr>
      <w:rFonts w:ascii="Century" w:hAnsi="Century" w:cs="Times New Roman"/>
      <w:dstrike w:val="0"/>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C6665"/>
    <w:rPr>
      <w:color w:val="0563C1" w:themeColor="hyperlink"/>
      <w:u w:val="single"/>
    </w:rPr>
  </w:style>
  <w:style w:type="paragraph" w:styleId="a4">
    <w:name w:val="List Paragraph"/>
    <w:basedOn w:val="a"/>
    <w:uiPriority w:val="34"/>
    <w:qFormat/>
    <w:rsid w:val="007C6665"/>
    <w:pPr>
      <w:ind w:leftChars="400" w:left="840"/>
    </w:pPr>
  </w:style>
  <w:style w:type="character" w:styleId="a5">
    <w:name w:val="FollowedHyperlink"/>
    <w:basedOn w:val="a0"/>
    <w:uiPriority w:val="99"/>
    <w:semiHidden/>
    <w:unhideWhenUsed/>
    <w:rsid w:val="002632B7"/>
    <w:rPr>
      <w:color w:val="954F72" w:themeColor="followedHyperlink"/>
      <w:u w:val="single"/>
    </w:rPr>
  </w:style>
  <w:style w:type="paragraph" w:styleId="a6">
    <w:name w:val="header"/>
    <w:basedOn w:val="a"/>
    <w:link w:val="a7"/>
    <w:uiPriority w:val="99"/>
    <w:unhideWhenUsed/>
    <w:rsid w:val="006D134E"/>
    <w:pPr>
      <w:tabs>
        <w:tab w:val="center" w:pos="4252"/>
        <w:tab w:val="right" w:pos="8504"/>
      </w:tabs>
      <w:snapToGrid w:val="0"/>
    </w:pPr>
  </w:style>
  <w:style w:type="character" w:customStyle="1" w:styleId="a7">
    <w:name w:val="ヘッダー (文字)"/>
    <w:basedOn w:val="a0"/>
    <w:link w:val="a6"/>
    <w:uiPriority w:val="99"/>
    <w:rsid w:val="006D134E"/>
    <w:rPr>
      <w:rFonts w:ascii="Century" w:hAnsi="Century" w:cs="Times New Roman"/>
      <w:dstrike w:val="0"/>
      <w:kern w:val="2"/>
      <w:szCs w:val="24"/>
    </w:rPr>
  </w:style>
  <w:style w:type="paragraph" w:styleId="a8">
    <w:name w:val="footer"/>
    <w:basedOn w:val="a"/>
    <w:link w:val="a9"/>
    <w:uiPriority w:val="99"/>
    <w:unhideWhenUsed/>
    <w:rsid w:val="006D134E"/>
    <w:pPr>
      <w:tabs>
        <w:tab w:val="center" w:pos="4252"/>
        <w:tab w:val="right" w:pos="8504"/>
      </w:tabs>
      <w:snapToGrid w:val="0"/>
    </w:pPr>
  </w:style>
  <w:style w:type="character" w:customStyle="1" w:styleId="a9">
    <w:name w:val="フッター (文字)"/>
    <w:basedOn w:val="a0"/>
    <w:link w:val="a8"/>
    <w:uiPriority w:val="99"/>
    <w:rsid w:val="006D134E"/>
    <w:rPr>
      <w:rFonts w:ascii="Century" w:hAnsi="Century" w:cs="Times New Roman"/>
      <w:dstrike w:val="0"/>
      <w:kern w:val="2"/>
      <w:szCs w:val="24"/>
    </w:rPr>
  </w:style>
  <w:style w:type="character" w:styleId="aa">
    <w:name w:val="Unresolved Mention"/>
    <w:basedOn w:val="a0"/>
    <w:uiPriority w:val="99"/>
    <w:semiHidden/>
    <w:unhideWhenUsed/>
    <w:rsid w:val="00A63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jusei-gifu.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2028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Shunji Fujita</dc:creator>
  <cp:keywords/>
  <dc:description/>
  <cp:lastModifiedBy>俊治 藤田</cp:lastModifiedBy>
  <cp:revision>2</cp:revision>
  <cp:lastPrinted>2025-02-27T01:06:00Z</cp:lastPrinted>
  <dcterms:created xsi:type="dcterms:W3CDTF">2025-04-09T02:47:00Z</dcterms:created>
  <dcterms:modified xsi:type="dcterms:W3CDTF">2025-04-09T02:47:00Z</dcterms:modified>
</cp:coreProperties>
</file>